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FE4" w:rsidRDefault="00153FE4" w:rsidP="00914920">
      <w:pPr>
        <w:rPr>
          <w:szCs w:val="24"/>
        </w:rPr>
      </w:pPr>
    </w:p>
    <w:p w:rsidR="00153FE4" w:rsidRDefault="00153FE4" w:rsidP="00153FE4">
      <w:pPr>
        <w:rPr>
          <w:rFonts w:eastAsia="Times New Roman" w:cs="Times New Roman"/>
          <w:color w:val="auto"/>
          <w:szCs w:val="24"/>
        </w:rPr>
      </w:pPr>
    </w:p>
    <w:p w:rsidR="00C81E8A" w:rsidRPr="00C81E8A" w:rsidRDefault="00914920" w:rsidP="00C81E8A">
      <w:r w:rsidRPr="00C81E8A">
        <w:rPr>
          <w:szCs w:val="24"/>
        </w:rPr>
        <w:t xml:space="preserve">Providing public utility service within the Commonwealth of Pennsylvania requires you to request approval from the Commission prior to commencing business.  The attached form may be used to create your application for a certificate of public convenience held for water or wastewater.  Any exhibits should be placed at the end of the application.  Applications are subject to a $350 fee, payable to the “Commonwealth of Pennsylvania”.  If filing by hard copy, only one original of each document is required.  </w:t>
      </w:r>
      <w:r w:rsidR="00C81E8A" w:rsidRPr="00C81E8A">
        <w:rPr>
          <w:rFonts w:eastAsia="Times New Roman" w:cs="Times New Roman"/>
          <w:color w:val="auto"/>
          <w:szCs w:val="20"/>
        </w:rPr>
        <w:t>The Commission may reject an application which fails to include the required information and documents</w:t>
      </w:r>
      <w:r w:rsidR="00B75ED6">
        <w:rPr>
          <w:rFonts w:eastAsia="Times New Roman" w:cs="Times New Roman"/>
          <w:color w:val="auto"/>
          <w:szCs w:val="20"/>
        </w:rPr>
        <w:t xml:space="preserve"> (52</w:t>
      </w:r>
      <w:r w:rsidR="00B75ED6" w:rsidRPr="00B75ED6">
        <w:rPr>
          <w:rFonts w:eastAsia="Times New Roman" w:cs="Times New Roman"/>
          <w:color w:val="auto"/>
          <w:szCs w:val="20"/>
        </w:rPr>
        <w:t xml:space="preserve"> Pa. Code § </w:t>
      </w:r>
      <w:r w:rsidR="00B75ED6">
        <w:rPr>
          <w:rFonts w:eastAsia="Times New Roman" w:cs="Times New Roman"/>
          <w:color w:val="auto"/>
          <w:szCs w:val="20"/>
        </w:rPr>
        <w:t>3.501</w:t>
      </w:r>
      <w:proofErr w:type="gramStart"/>
      <w:r w:rsidR="00B75ED6">
        <w:rPr>
          <w:rFonts w:eastAsia="Times New Roman" w:cs="Times New Roman"/>
          <w:color w:val="auto"/>
          <w:szCs w:val="20"/>
        </w:rPr>
        <w:t>.</w:t>
      </w:r>
      <w:r w:rsidR="00B75ED6" w:rsidRPr="00B75ED6">
        <w:rPr>
          <w:rFonts w:eastAsia="Times New Roman" w:cs="Times New Roman"/>
          <w:color w:val="auto"/>
          <w:szCs w:val="20"/>
        </w:rPr>
        <w:t>(</w:t>
      </w:r>
      <w:proofErr w:type="gramEnd"/>
      <w:r w:rsidR="00B75ED6">
        <w:rPr>
          <w:rFonts w:eastAsia="Times New Roman" w:cs="Times New Roman"/>
          <w:color w:val="auto"/>
          <w:szCs w:val="20"/>
        </w:rPr>
        <w:t>c</w:t>
      </w:r>
      <w:r w:rsidR="00B75ED6" w:rsidRPr="00B75ED6">
        <w:rPr>
          <w:rFonts w:eastAsia="Times New Roman" w:cs="Times New Roman"/>
          <w:color w:val="auto"/>
          <w:szCs w:val="20"/>
        </w:rPr>
        <w:t>)</w:t>
      </w:r>
      <w:r w:rsidR="00B75ED6">
        <w:rPr>
          <w:rFonts w:eastAsia="Times New Roman" w:cs="Times New Roman"/>
          <w:color w:val="auto"/>
          <w:szCs w:val="20"/>
        </w:rPr>
        <w:t>)</w:t>
      </w:r>
      <w:r w:rsidR="00C81E8A" w:rsidRPr="00C81E8A">
        <w:rPr>
          <w:rFonts w:eastAsia="Times New Roman" w:cs="Times New Roman"/>
          <w:color w:val="auto"/>
          <w:szCs w:val="20"/>
        </w:rPr>
        <w:t xml:space="preserve">. </w:t>
      </w:r>
    </w:p>
    <w:p w:rsidR="00C81E8A" w:rsidRDefault="00C81E8A" w:rsidP="00914920">
      <w:pPr>
        <w:rPr>
          <w:szCs w:val="24"/>
        </w:rPr>
      </w:pPr>
    </w:p>
    <w:p w:rsidR="00914920" w:rsidRPr="00D3220B" w:rsidRDefault="00914920" w:rsidP="00914920">
      <w:pPr>
        <w:rPr>
          <w:szCs w:val="24"/>
        </w:rPr>
      </w:pPr>
      <w:r w:rsidRPr="00D3220B">
        <w:rPr>
          <w:szCs w:val="24"/>
        </w:rPr>
        <w:t>Mail the filing and application fee to:</w:t>
      </w:r>
    </w:p>
    <w:p w:rsidR="00914920" w:rsidRPr="00D3220B" w:rsidRDefault="00914920" w:rsidP="00914920">
      <w:pPr>
        <w:jc w:val="center"/>
        <w:rPr>
          <w:szCs w:val="24"/>
        </w:rPr>
      </w:pPr>
      <w:r w:rsidRPr="00D3220B">
        <w:rPr>
          <w:szCs w:val="24"/>
        </w:rPr>
        <w:t>Secretary</w:t>
      </w:r>
    </w:p>
    <w:p w:rsidR="00914920" w:rsidRPr="00D3220B" w:rsidRDefault="00914920" w:rsidP="00914920">
      <w:pPr>
        <w:jc w:val="center"/>
        <w:rPr>
          <w:szCs w:val="24"/>
        </w:rPr>
      </w:pPr>
      <w:r w:rsidRPr="00D3220B">
        <w:rPr>
          <w:szCs w:val="24"/>
        </w:rPr>
        <w:t>Pa Public Utility Commission</w:t>
      </w:r>
    </w:p>
    <w:p w:rsidR="00914920" w:rsidRPr="00D3220B" w:rsidRDefault="00914920" w:rsidP="00914920">
      <w:pPr>
        <w:jc w:val="center"/>
        <w:rPr>
          <w:szCs w:val="24"/>
        </w:rPr>
      </w:pPr>
      <w:r w:rsidRPr="00D3220B">
        <w:rPr>
          <w:szCs w:val="24"/>
        </w:rPr>
        <w:t>P.O. Box 3265</w:t>
      </w:r>
    </w:p>
    <w:p w:rsidR="00914920" w:rsidRPr="00D3220B" w:rsidRDefault="00914920" w:rsidP="00914920">
      <w:pPr>
        <w:jc w:val="center"/>
        <w:rPr>
          <w:szCs w:val="24"/>
        </w:rPr>
      </w:pPr>
      <w:r w:rsidRPr="00D3220B">
        <w:rPr>
          <w:szCs w:val="24"/>
        </w:rPr>
        <w:t xml:space="preserve">Harrisburg PA 17105 </w:t>
      </w:r>
    </w:p>
    <w:p w:rsidR="00914920" w:rsidRPr="00D3220B" w:rsidRDefault="00914920" w:rsidP="00914920">
      <w:pPr>
        <w:jc w:val="center"/>
        <w:rPr>
          <w:szCs w:val="24"/>
        </w:rPr>
      </w:pPr>
    </w:p>
    <w:p w:rsidR="00914920" w:rsidRPr="00D3220B" w:rsidRDefault="00914920" w:rsidP="00914920">
      <w:pPr>
        <w:rPr>
          <w:szCs w:val="24"/>
        </w:rPr>
      </w:pPr>
      <w:r w:rsidRPr="00D3220B">
        <w:rPr>
          <w:szCs w:val="24"/>
        </w:rPr>
        <w:t xml:space="preserve">To eFile, click on the Filing &amp; Resources link on the Commission’s website at </w:t>
      </w:r>
      <w:hyperlink r:id="rId9" w:history="1">
        <w:r w:rsidRPr="00D3220B">
          <w:rPr>
            <w:rStyle w:val="Hyperlink"/>
            <w:szCs w:val="24"/>
          </w:rPr>
          <w:t>www.puc.pa.gov</w:t>
        </w:r>
      </w:hyperlink>
      <w:r w:rsidRPr="00D3220B">
        <w:rPr>
          <w:szCs w:val="24"/>
        </w:rPr>
        <w:t xml:space="preserve"> for instructions.  </w:t>
      </w:r>
    </w:p>
    <w:p w:rsidR="00914920" w:rsidRDefault="00914920" w:rsidP="00914920">
      <w:pPr>
        <w:rPr>
          <w:szCs w:val="24"/>
        </w:rPr>
      </w:pPr>
    </w:p>
    <w:p w:rsidR="00914920" w:rsidRPr="00D3220B" w:rsidRDefault="00914920" w:rsidP="00914920">
      <w:pPr>
        <w:rPr>
          <w:szCs w:val="24"/>
        </w:rPr>
      </w:pPr>
      <w:r>
        <w:rPr>
          <w:szCs w:val="24"/>
        </w:rPr>
        <w:t>Questions concerning the application process may be directed to the Bureau of Technical Utility Service</w:t>
      </w:r>
      <w:r w:rsidR="00FF04EC">
        <w:rPr>
          <w:szCs w:val="24"/>
        </w:rPr>
        <w:t>s</w:t>
      </w:r>
      <w:r>
        <w:rPr>
          <w:szCs w:val="24"/>
        </w:rPr>
        <w:t xml:space="preserve"> at 717-787-5550; please ask to be directed to the Water/Wastewater unit.   </w:t>
      </w:r>
    </w:p>
    <w:p w:rsidR="00914920" w:rsidRDefault="00914920" w:rsidP="00914920">
      <w:pPr>
        <w:rPr>
          <w:szCs w:val="24"/>
        </w:rPr>
      </w:pPr>
    </w:p>
    <w:p w:rsidR="00914920" w:rsidRDefault="00914920" w:rsidP="00914920">
      <w:pPr>
        <w:rPr>
          <w:szCs w:val="24"/>
        </w:rPr>
      </w:pPr>
      <w:r>
        <w:rPr>
          <w:szCs w:val="24"/>
        </w:rPr>
        <w:t>Checklist:</w:t>
      </w:r>
    </w:p>
    <w:p w:rsidR="00914920" w:rsidRPr="00D3220B" w:rsidRDefault="00914920" w:rsidP="00914920">
      <w:pPr>
        <w:rPr>
          <w:szCs w:val="24"/>
        </w:rPr>
      </w:pPr>
    </w:p>
    <w:p w:rsidR="00914920" w:rsidRPr="00D3220B" w:rsidRDefault="00914920" w:rsidP="00914920">
      <w:pPr>
        <w:pStyle w:val="BodyText"/>
        <w:numPr>
          <w:ilvl w:val="0"/>
          <w:numId w:val="1"/>
        </w:numPr>
        <w:tabs>
          <w:tab w:val="left" w:pos="360"/>
        </w:tabs>
        <w:spacing w:after="0"/>
        <w:ind w:left="792" w:hanging="720"/>
        <w:rPr>
          <w:szCs w:val="24"/>
        </w:rPr>
      </w:pPr>
      <w:r w:rsidRPr="00D3220B">
        <w:rPr>
          <w:szCs w:val="24"/>
        </w:rPr>
        <w:t xml:space="preserve">Application and attachments, including your cover letter. </w:t>
      </w:r>
    </w:p>
    <w:p w:rsidR="00914920" w:rsidRPr="00D3220B" w:rsidRDefault="00914920" w:rsidP="00914920">
      <w:pPr>
        <w:pStyle w:val="BodyText"/>
        <w:numPr>
          <w:ilvl w:val="0"/>
          <w:numId w:val="1"/>
        </w:numPr>
        <w:tabs>
          <w:tab w:val="left" w:pos="360"/>
        </w:tabs>
        <w:spacing w:before="240" w:after="0"/>
        <w:ind w:left="792" w:hanging="720"/>
        <w:rPr>
          <w:szCs w:val="24"/>
        </w:rPr>
      </w:pPr>
      <w:r w:rsidRPr="00D3220B">
        <w:rPr>
          <w:szCs w:val="24"/>
        </w:rPr>
        <w:t>A check for $350 made payable to “Commonwealth of Pennsylvania”.</w:t>
      </w:r>
    </w:p>
    <w:p w:rsidR="00914920" w:rsidRPr="00D3220B" w:rsidRDefault="00914920" w:rsidP="00914920">
      <w:pPr>
        <w:pStyle w:val="BodyText"/>
        <w:numPr>
          <w:ilvl w:val="0"/>
          <w:numId w:val="1"/>
        </w:numPr>
        <w:tabs>
          <w:tab w:val="left" w:pos="360"/>
        </w:tabs>
        <w:spacing w:before="240" w:after="0"/>
        <w:ind w:left="792" w:hanging="720"/>
        <w:rPr>
          <w:szCs w:val="24"/>
        </w:rPr>
      </w:pPr>
      <w:r w:rsidRPr="00D3220B">
        <w:rPr>
          <w:szCs w:val="24"/>
        </w:rPr>
        <w:t xml:space="preserve">Original signed and notarized Verification Statement. </w:t>
      </w:r>
    </w:p>
    <w:p w:rsidR="00914920" w:rsidRPr="00D3220B" w:rsidRDefault="00914920" w:rsidP="00914920">
      <w:pPr>
        <w:pStyle w:val="BodyText"/>
        <w:numPr>
          <w:ilvl w:val="0"/>
          <w:numId w:val="1"/>
        </w:numPr>
        <w:tabs>
          <w:tab w:val="left" w:pos="360"/>
        </w:tabs>
        <w:spacing w:before="240" w:after="0"/>
        <w:ind w:left="792" w:hanging="720"/>
        <w:rPr>
          <w:szCs w:val="24"/>
        </w:rPr>
      </w:pPr>
      <w:r w:rsidRPr="00D3220B">
        <w:rPr>
          <w:szCs w:val="24"/>
        </w:rPr>
        <w:t xml:space="preserve">Certificate of Service evidencing Application was served upon appropriate parties. </w:t>
      </w:r>
    </w:p>
    <w:p w:rsidR="00C64716" w:rsidRDefault="00C64716">
      <w:pPr>
        <w:rPr>
          <w:rFonts w:eastAsia="Times New Roman" w:cs="Times New Roman"/>
          <w:b/>
          <w:bCs/>
          <w:color w:val="auto"/>
          <w:sz w:val="27"/>
          <w:szCs w:val="27"/>
        </w:rPr>
      </w:pPr>
    </w:p>
    <w:p w:rsidR="00C64716" w:rsidRDefault="00C64716">
      <w:r>
        <w:t xml:space="preserve">The application will be docketed by the Secretary of the Commission and thereafter forwarded for publication in the </w:t>
      </w:r>
      <w:r>
        <w:rPr>
          <w:i/>
          <w:iCs/>
        </w:rPr>
        <w:t>Pennsylvania Bulletin</w:t>
      </w:r>
      <w:r>
        <w:t xml:space="preserve"> with a 60-day protest period. The applicant shall also publish notice of application as supplied by the </w:t>
      </w:r>
      <w:proofErr w:type="gramStart"/>
      <w:r>
        <w:t>Secretary,</w:t>
      </w:r>
      <w:proofErr w:type="gramEnd"/>
      <w:r>
        <w:t xml:space="preserve"> daily for 2 consecutive weeks in one newspaper of general circulation located in the territory covered by the application and shall submit proof of publication to the Commission. In addition, the utility or applicant shall individually notify existing customers of the filing of the application. </w:t>
      </w:r>
    </w:p>
    <w:p w:rsidR="00C64716" w:rsidRDefault="00C64716" w:rsidP="00C64716">
      <w:pPr>
        <w:pStyle w:val="NormalWeb"/>
      </w:pPr>
      <w:r>
        <w:t xml:space="preserve"> </w:t>
      </w:r>
    </w:p>
    <w:p w:rsidR="006514B7" w:rsidRDefault="00914920">
      <w:pPr>
        <w:rPr>
          <w:rFonts w:eastAsia="Times New Roman" w:cs="Times New Roman"/>
          <w:b/>
          <w:bCs/>
          <w:color w:val="auto"/>
          <w:sz w:val="27"/>
          <w:szCs w:val="27"/>
        </w:rPr>
        <w:sectPr w:rsidR="006514B7">
          <w:headerReference w:type="default" r:id="rId10"/>
          <w:footerReference w:type="default" r:id="rId11"/>
          <w:pgSz w:w="12240" w:h="15840"/>
          <w:pgMar w:top="1440" w:right="1440" w:bottom="1440" w:left="1440" w:header="720" w:footer="720" w:gutter="0"/>
          <w:cols w:space="720"/>
          <w:docGrid w:linePitch="360"/>
        </w:sectPr>
      </w:pPr>
      <w:r>
        <w:rPr>
          <w:rFonts w:eastAsia="Times New Roman" w:cs="Times New Roman"/>
          <w:b/>
          <w:bCs/>
          <w:color w:val="auto"/>
          <w:sz w:val="27"/>
          <w:szCs w:val="27"/>
        </w:rPr>
        <w:br w:type="page"/>
      </w:r>
      <w:bookmarkStart w:id="0" w:name="_GoBack"/>
      <w:bookmarkEnd w:id="0"/>
    </w:p>
    <w:p w:rsidR="006514B7" w:rsidRPr="00605AC9" w:rsidRDefault="006514B7" w:rsidP="006514B7">
      <w:pPr>
        <w:jc w:val="center"/>
      </w:pPr>
      <w:r w:rsidRPr="00605AC9">
        <w:lastRenderedPageBreak/>
        <w:t>__________</w:t>
      </w:r>
    </w:p>
    <w:p w:rsidR="006514B7" w:rsidRDefault="006514B7" w:rsidP="006514B7">
      <w:pPr>
        <w:jc w:val="center"/>
      </w:pPr>
    </w:p>
    <w:p w:rsidR="006514B7" w:rsidRPr="00605AC9" w:rsidRDefault="006514B7" w:rsidP="006514B7">
      <w:pPr>
        <w:jc w:val="center"/>
      </w:pPr>
      <w:r w:rsidRPr="00605AC9">
        <w:t>BEFORE THE</w:t>
      </w:r>
    </w:p>
    <w:p w:rsidR="006514B7" w:rsidRPr="00605AC9" w:rsidRDefault="006514B7" w:rsidP="006514B7">
      <w:pPr>
        <w:jc w:val="center"/>
      </w:pPr>
      <w:smartTag w:uri="urn:schemas-microsoft-com:office:smarttags" w:element="place">
        <w:smartTag w:uri="urn:schemas-microsoft-com:office:smarttags" w:element="State">
          <w:r w:rsidRPr="00605AC9">
            <w:t>PENNSYLVANIA</w:t>
          </w:r>
        </w:smartTag>
      </w:smartTag>
      <w:r w:rsidRPr="00605AC9">
        <w:t xml:space="preserve"> PUBLIC UTILITY COMMISSION</w:t>
      </w:r>
    </w:p>
    <w:p w:rsidR="006514B7" w:rsidRDefault="006514B7" w:rsidP="006514B7">
      <w:pPr>
        <w:jc w:val="center"/>
      </w:pPr>
      <w:r w:rsidRPr="00605AC9">
        <w:t>___________</w:t>
      </w:r>
    </w:p>
    <w:p w:rsidR="006514B7" w:rsidRPr="00605AC9" w:rsidRDefault="006514B7" w:rsidP="006514B7">
      <w:pPr>
        <w:jc w:val="center"/>
      </w:pPr>
    </w:p>
    <w:tbl>
      <w:tblPr>
        <w:tblStyle w:val="TableGrid"/>
        <w:tblW w:w="10195" w:type="dxa"/>
        <w:tblInd w:w="-7" w:type="dxa"/>
        <w:tblLayout w:type="fixed"/>
        <w:tblLook w:val="0000" w:firstRow="0" w:lastRow="0" w:firstColumn="0" w:lastColumn="0" w:noHBand="0" w:noVBand="0"/>
      </w:tblPr>
      <w:tblGrid>
        <w:gridCol w:w="7"/>
        <w:gridCol w:w="5148"/>
        <w:gridCol w:w="4680"/>
        <w:gridCol w:w="360"/>
      </w:tblGrid>
      <w:tr w:rsidR="00153FE4" w:rsidRPr="006514B7" w:rsidTr="00C56401">
        <w:trPr>
          <w:gridBefore w:val="1"/>
          <w:gridAfter w:val="1"/>
          <w:wBefore w:w="7" w:type="dxa"/>
          <w:wAfter w:w="360" w:type="dxa"/>
        </w:trPr>
        <w:tc>
          <w:tcPr>
            <w:tcW w:w="5148" w:type="dxa"/>
            <w:tcBorders>
              <w:top w:val="nil"/>
              <w:left w:val="nil"/>
              <w:bottom w:val="nil"/>
              <w:right w:val="nil"/>
            </w:tcBorders>
          </w:tcPr>
          <w:p w:rsidR="006514B7" w:rsidRPr="006514B7" w:rsidRDefault="006514B7" w:rsidP="00153FE4">
            <w:pPr>
              <w:ind w:left="720" w:hanging="720"/>
              <w:rPr>
                <w:rFonts w:cs="Times New Roman"/>
                <w:sz w:val="26"/>
                <w:szCs w:val="26"/>
              </w:rPr>
            </w:pPr>
            <w:r w:rsidRPr="006514B7">
              <w:rPr>
                <w:rFonts w:cs="Times New Roman"/>
              </w:rPr>
              <w:t>In Re:</w:t>
            </w:r>
            <w:r w:rsidRPr="006514B7">
              <w:rPr>
                <w:rFonts w:cs="Times New Roman"/>
              </w:rPr>
              <w:tab/>
              <w:t>Application of ____________________</w:t>
            </w:r>
            <w:r w:rsidR="00153FE4">
              <w:rPr>
                <w:rFonts w:cs="Times New Roman"/>
              </w:rPr>
              <w:t>__</w:t>
            </w:r>
            <w:r w:rsidRPr="006514B7">
              <w:rPr>
                <w:rFonts w:cs="Times New Roman"/>
              </w:rPr>
              <w:t xml:space="preserve"> (</w:t>
            </w:r>
            <w:r w:rsidRPr="00153FE4">
              <w:rPr>
                <w:rFonts w:cs="Times New Roman"/>
                <w:i/>
              </w:rPr>
              <w:t>name of applicant</w:t>
            </w:r>
            <w:r w:rsidRPr="006514B7">
              <w:rPr>
                <w:rFonts w:cs="Times New Roman"/>
              </w:rPr>
              <w:t xml:space="preserve">) for approval to offer,  render, furnish or supply </w:t>
            </w:r>
            <w:r w:rsidR="00153FE4">
              <w:rPr>
                <w:rFonts w:cs="Times New Roman"/>
              </w:rPr>
              <w:t>____________ (</w:t>
            </w:r>
            <w:r w:rsidRPr="00153FE4">
              <w:rPr>
                <w:rFonts w:cs="Times New Roman"/>
                <w:i/>
              </w:rPr>
              <w:t>water</w:t>
            </w:r>
            <w:r w:rsidR="00153FE4" w:rsidRPr="00153FE4">
              <w:rPr>
                <w:rFonts w:cs="Times New Roman"/>
                <w:i/>
              </w:rPr>
              <w:t xml:space="preserve"> or wastewater</w:t>
            </w:r>
            <w:r w:rsidR="00153FE4">
              <w:rPr>
                <w:rFonts w:cs="Times New Roman"/>
              </w:rPr>
              <w:t>)</w:t>
            </w:r>
            <w:r w:rsidRPr="006514B7">
              <w:rPr>
                <w:rFonts w:cs="Times New Roman"/>
              </w:rPr>
              <w:t xml:space="preserve"> service to the public in the Commonwealth of Pennsylvania</w:t>
            </w:r>
          </w:p>
        </w:tc>
        <w:tc>
          <w:tcPr>
            <w:tcW w:w="4680" w:type="dxa"/>
            <w:tcBorders>
              <w:top w:val="nil"/>
              <w:left w:val="nil"/>
              <w:bottom w:val="nil"/>
              <w:right w:val="nil"/>
            </w:tcBorders>
          </w:tcPr>
          <w:p w:rsidR="00153FE4" w:rsidRDefault="006514B7" w:rsidP="00153FE4">
            <w:pPr>
              <w:pStyle w:val="BodyTextIndent2"/>
              <w:spacing w:after="0" w:line="240" w:lineRule="auto"/>
              <w:ind w:left="0"/>
              <w:jc w:val="right"/>
              <w:rPr>
                <w:rFonts w:cs="Times New Roman"/>
                <w:szCs w:val="24"/>
              </w:rPr>
            </w:pPr>
            <w:r w:rsidRPr="006514B7">
              <w:rPr>
                <w:rFonts w:cs="Times New Roman"/>
                <w:szCs w:val="24"/>
              </w:rPr>
              <w:t>Docket No: A</w:t>
            </w:r>
            <w:r>
              <w:rPr>
                <w:rFonts w:cs="Times New Roman"/>
                <w:szCs w:val="24"/>
              </w:rPr>
              <w:t>- ___________________</w:t>
            </w:r>
          </w:p>
          <w:p w:rsidR="00153FE4" w:rsidRPr="00F857DF" w:rsidRDefault="00153FE4" w:rsidP="00153FE4">
            <w:pPr>
              <w:pStyle w:val="BodyTextIndent2"/>
              <w:ind w:left="0" w:right="-108"/>
              <w:jc w:val="right"/>
              <w:rPr>
                <w:b/>
                <w:i/>
              </w:rPr>
            </w:pPr>
            <w:r w:rsidRPr="00F857DF">
              <w:t xml:space="preserve">(will be filled-in by the </w:t>
            </w:r>
            <w:r>
              <w:t>Commission)</w:t>
            </w:r>
          </w:p>
          <w:p w:rsidR="006514B7" w:rsidRPr="006514B7" w:rsidRDefault="006514B7" w:rsidP="00153FE4">
            <w:pPr>
              <w:pStyle w:val="BodyTextIndent2"/>
              <w:spacing w:after="0"/>
              <w:ind w:left="0" w:right="-108"/>
              <w:jc w:val="center"/>
              <w:rPr>
                <w:rFonts w:cs="Times New Roman"/>
                <w:b/>
                <w:i/>
                <w:szCs w:val="24"/>
              </w:rPr>
            </w:pP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Default="00153FE4" w:rsidP="00153FE4">
            <w:pPr>
              <w:pStyle w:val="ListParagraph"/>
              <w:numPr>
                <w:ilvl w:val="0"/>
                <w:numId w:val="12"/>
              </w:numPr>
              <w:ind w:left="360"/>
              <w:rPr>
                <w:rFonts w:ascii="Times New Roman" w:hAnsi="Times New Roman"/>
              </w:rPr>
            </w:pPr>
            <w:r w:rsidRPr="00522F17">
              <w:rPr>
                <w:rFonts w:ascii="Times New Roman" w:hAnsi="Times New Roman"/>
              </w:rPr>
              <w:t xml:space="preserve">Public </w:t>
            </w:r>
            <w:r>
              <w:rPr>
                <w:rFonts w:ascii="Times New Roman" w:hAnsi="Times New Roman"/>
              </w:rPr>
              <w:t>u</w:t>
            </w:r>
            <w:r w:rsidRPr="00522F17">
              <w:rPr>
                <w:rFonts w:ascii="Times New Roman" w:hAnsi="Times New Roman"/>
              </w:rPr>
              <w:t xml:space="preserve">tility </w:t>
            </w:r>
            <w:r>
              <w:rPr>
                <w:rFonts w:ascii="Times New Roman" w:hAnsi="Times New Roman"/>
              </w:rPr>
              <w:t>c</w:t>
            </w:r>
            <w:r w:rsidRPr="00522F17">
              <w:rPr>
                <w:rFonts w:ascii="Times New Roman" w:hAnsi="Times New Roman"/>
              </w:rPr>
              <w:t>ode</w:t>
            </w:r>
            <w:r>
              <w:rPr>
                <w:rFonts w:ascii="Times New Roman" w:hAnsi="Times New Roman"/>
              </w:rPr>
              <w:t xml:space="preserve">: ____________________________ </w:t>
            </w:r>
          </w:p>
          <w:p w:rsidR="00153FE4" w:rsidRPr="00522F17" w:rsidRDefault="00153FE4" w:rsidP="00153FE4">
            <w:pPr>
              <w:pStyle w:val="BodyTextIndent2"/>
              <w:spacing w:after="0" w:line="240" w:lineRule="auto"/>
              <w:ind w:right="-115"/>
            </w:pPr>
            <w:r w:rsidRPr="00F857DF">
              <w:t xml:space="preserve">(will be filled-in by the </w:t>
            </w:r>
            <w:r>
              <w:t>Commission)</w:t>
            </w: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Pr="00522F17" w:rsidRDefault="00153FE4" w:rsidP="00153FE4">
            <w:pPr>
              <w:pStyle w:val="ListParagraph"/>
              <w:numPr>
                <w:ilvl w:val="0"/>
                <w:numId w:val="12"/>
              </w:numPr>
              <w:ind w:left="360"/>
              <w:rPr>
                <w:rFonts w:ascii="Times New Roman" w:hAnsi="Times New Roman"/>
              </w:rPr>
            </w:pPr>
            <w:r>
              <w:rPr>
                <w:rFonts w:ascii="Times New Roman" w:hAnsi="Times New Roman"/>
              </w:rPr>
              <w:t>Name of Company: _________________________________________</w:t>
            </w: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Pr="00394A5A" w:rsidRDefault="00153FE4" w:rsidP="00153FE4">
            <w:pPr>
              <w:pStyle w:val="ListParagraph"/>
              <w:numPr>
                <w:ilvl w:val="0"/>
                <w:numId w:val="12"/>
              </w:numPr>
              <w:ind w:left="360"/>
              <w:rPr>
                <w:rFonts w:asciiTheme="majorHAnsi" w:hAnsiTheme="majorHAnsi" w:cstheme="majorHAnsi"/>
                <w:sz w:val="20"/>
              </w:rPr>
            </w:pPr>
            <w:r>
              <w:rPr>
                <w:rFonts w:ascii="Times New Roman" w:hAnsi="Times New Roman"/>
              </w:rPr>
              <w:t>Company Address:</w:t>
            </w:r>
            <w:r w:rsidRPr="00394A5A">
              <w:rPr>
                <w:rFonts w:asciiTheme="majorHAnsi" w:hAnsiTheme="majorHAnsi" w:cstheme="majorHAnsi"/>
                <w:sz w:val="20"/>
              </w:rPr>
              <w:t xml:space="preserve"> </w:t>
            </w:r>
          </w:p>
          <w:tbl>
            <w:tblPr>
              <w:tblStyle w:val="TableGrid"/>
              <w:tblW w:w="0" w:type="auto"/>
              <w:tblInd w:w="694" w:type="dxa"/>
              <w:tblLayout w:type="fixed"/>
              <w:tblLook w:val="04A0" w:firstRow="1" w:lastRow="0" w:firstColumn="1" w:lastColumn="0" w:noHBand="0" w:noVBand="1"/>
            </w:tblPr>
            <w:tblGrid>
              <w:gridCol w:w="2700"/>
              <w:gridCol w:w="5516"/>
            </w:tblGrid>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766233">
                    <w:rPr>
                      <w:sz w:val="20"/>
                    </w:rPr>
                    <w:t>Street name &amp; number:</w:t>
                  </w:r>
                </w:p>
              </w:tc>
              <w:tc>
                <w:tcPr>
                  <w:tcW w:w="5516" w:type="dxa"/>
                  <w:tcBorders>
                    <w:top w:val="nil"/>
                    <w:left w:val="nil"/>
                    <w:bottom w:val="single" w:sz="4" w:space="0" w:color="auto"/>
                    <w:right w:val="nil"/>
                  </w:tcBorders>
                </w:tcPr>
                <w:p w:rsidR="00153FE4" w:rsidRPr="00394A5A" w:rsidRDefault="00153FE4" w:rsidP="009752A4">
                  <w:pPr>
                    <w:tabs>
                      <w:tab w:val="left" w:pos="1080"/>
                      <w:tab w:val="left" w:pos="1680"/>
                      <w:tab w:val="left" w:pos="2280"/>
                      <w:tab w:val="left" w:pos="2880"/>
                      <w:tab w:val="left" w:pos="5040"/>
                    </w:tabs>
                    <w:jc w:val="both"/>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Pr>
                      <w:sz w:val="20"/>
                    </w:rPr>
                    <w:t>Post office b</w:t>
                  </w:r>
                  <w:r w:rsidRPr="00522F17">
                    <w:rPr>
                      <w:sz w:val="20"/>
                    </w:rPr>
                    <w:t>ox:</w:t>
                  </w:r>
                </w:p>
              </w:tc>
              <w:tc>
                <w:tcPr>
                  <w:tcW w:w="5516" w:type="dxa"/>
                  <w:tcBorders>
                    <w:top w:val="single" w:sz="4" w:space="0" w:color="auto"/>
                    <w:left w:val="nil"/>
                    <w:bottom w:val="single" w:sz="4" w:space="0" w:color="auto"/>
                    <w:right w:val="nil"/>
                  </w:tcBorders>
                </w:tcPr>
                <w:p w:rsidR="00153FE4" w:rsidRPr="00394A5A" w:rsidRDefault="00153FE4" w:rsidP="009752A4">
                  <w:pPr>
                    <w:tabs>
                      <w:tab w:val="left" w:pos="1080"/>
                      <w:tab w:val="left" w:pos="1680"/>
                      <w:tab w:val="left" w:pos="2280"/>
                      <w:tab w:val="left" w:pos="2880"/>
                      <w:tab w:val="left" w:pos="5040"/>
                    </w:tabs>
                    <w:jc w:val="both"/>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City:</w:t>
                  </w:r>
                </w:p>
              </w:tc>
              <w:tc>
                <w:tcPr>
                  <w:tcW w:w="5516" w:type="dxa"/>
                  <w:tcBorders>
                    <w:top w:val="single" w:sz="4" w:space="0" w:color="auto"/>
                    <w:left w:val="nil"/>
                    <w:bottom w:val="single" w:sz="4" w:space="0" w:color="auto"/>
                    <w:right w:val="nil"/>
                  </w:tcBorders>
                </w:tcPr>
                <w:p w:rsidR="00153FE4" w:rsidRPr="00394A5A" w:rsidRDefault="00153FE4" w:rsidP="009752A4">
                  <w:pPr>
                    <w:tabs>
                      <w:tab w:val="left" w:pos="1080"/>
                      <w:tab w:val="left" w:pos="1680"/>
                      <w:tab w:val="left" w:pos="2280"/>
                      <w:tab w:val="left" w:pos="2880"/>
                      <w:tab w:val="left" w:pos="5040"/>
                    </w:tabs>
                    <w:jc w:val="both"/>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State:</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Zip Code:</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Main Telephone Number:</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Email Address:</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Website Address:</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r w:rsidR="00153FE4" w:rsidRPr="00394A5A" w:rsidTr="009752A4">
              <w:tc>
                <w:tcPr>
                  <w:tcW w:w="2700" w:type="dxa"/>
                  <w:tcBorders>
                    <w:top w:val="nil"/>
                    <w:left w:val="nil"/>
                    <w:bottom w:val="nil"/>
                    <w:right w:val="nil"/>
                  </w:tcBorders>
                </w:tcPr>
                <w:p w:rsidR="00153FE4" w:rsidRPr="00522F17" w:rsidRDefault="00153FE4" w:rsidP="009752A4">
                  <w:pPr>
                    <w:jc w:val="right"/>
                    <w:rPr>
                      <w:sz w:val="20"/>
                    </w:rPr>
                  </w:pPr>
                  <w:r w:rsidRPr="00522F17">
                    <w:rPr>
                      <w:sz w:val="20"/>
                    </w:rPr>
                    <w:t>Fax number:</w:t>
                  </w:r>
                </w:p>
              </w:tc>
              <w:tc>
                <w:tcPr>
                  <w:tcW w:w="5516" w:type="dxa"/>
                  <w:tcBorders>
                    <w:top w:val="single" w:sz="4" w:space="0" w:color="auto"/>
                    <w:left w:val="nil"/>
                    <w:bottom w:val="single" w:sz="4" w:space="0" w:color="auto"/>
                    <w:right w:val="nil"/>
                  </w:tcBorders>
                </w:tcPr>
                <w:p w:rsidR="00153FE4" w:rsidRPr="00394A5A" w:rsidRDefault="00153FE4" w:rsidP="009752A4">
                  <w:pPr>
                    <w:rPr>
                      <w:rFonts w:asciiTheme="majorHAnsi" w:hAnsiTheme="majorHAnsi" w:cstheme="majorHAnsi"/>
                      <w:sz w:val="20"/>
                    </w:rPr>
                  </w:pPr>
                  <w:r w:rsidRPr="00394A5A">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394A5A">
                    <w:rPr>
                      <w:rFonts w:asciiTheme="majorHAnsi" w:hAnsiTheme="majorHAnsi" w:cstheme="majorHAnsi"/>
                      <w:sz w:val="20"/>
                    </w:rPr>
                    <w:instrText xml:space="preserve"> FORMTEXT </w:instrText>
                  </w:r>
                  <w:r w:rsidRPr="00394A5A">
                    <w:rPr>
                      <w:rFonts w:asciiTheme="majorHAnsi" w:hAnsiTheme="majorHAnsi" w:cstheme="majorHAnsi"/>
                      <w:sz w:val="20"/>
                    </w:rPr>
                  </w:r>
                  <w:r w:rsidRPr="00394A5A">
                    <w:rPr>
                      <w:rFonts w:asciiTheme="majorHAnsi" w:hAnsiTheme="majorHAnsi" w:cstheme="majorHAnsi"/>
                      <w:sz w:val="20"/>
                    </w:rPr>
                    <w:fldChar w:fldCharType="separate"/>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noProof/>
                      <w:sz w:val="20"/>
                    </w:rPr>
                    <w:t> </w:t>
                  </w:r>
                  <w:r w:rsidRPr="00394A5A">
                    <w:rPr>
                      <w:rFonts w:asciiTheme="majorHAnsi" w:hAnsiTheme="majorHAnsi" w:cstheme="majorHAnsi"/>
                      <w:sz w:val="20"/>
                    </w:rPr>
                    <w:fldChar w:fldCharType="end"/>
                  </w:r>
                </w:p>
              </w:tc>
            </w:tr>
          </w:tbl>
          <w:p w:rsidR="00153FE4" w:rsidRDefault="00153FE4" w:rsidP="009752A4">
            <w:pPr>
              <w:pStyle w:val="ListParagraph"/>
              <w:ind w:left="360"/>
              <w:rPr>
                <w:rFonts w:ascii="Times New Roman" w:hAnsi="Times New Roman"/>
              </w:rPr>
            </w:pP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Default="00153FE4" w:rsidP="00153FE4">
            <w:pPr>
              <w:pStyle w:val="ListParagraph"/>
              <w:numPr>
                <w:ilvl w:val="0"/>
                <w:numId w:val="12"/>
              </w:numPr>
              <w:ind w:left="360"/>
              <w:rPr>
                <w:rFonts w:ascii="Times New Roman" w:hAnsi="Times New Roman"/>
              </w:rPr>
            </w:pPr>
            <w:r>
              <w:rPr>
                <w:rFonts w:ascii="Times New Roman" w:hAnsi="Times New Roman"/>
              </w:rPr>
              <w:t>Point of Contact for this Application:</w:t>
            </w:r>
          </w:p>
          <w:tbl>
            <w:tblPr>
              <w:tblStyle w:val="TableGrid"/>
              <w:tblW w:w="0" w:type="auto"/>
              <w:tblInd w:w="941"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340"/>
              <w:gridCol w:w="5629"/>
            </w:tblGrid>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Name:</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Title:</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7969" w:type="dxa"/>
                  <w:gridSpan w:val="2"/>
                  <w:tcBorders>
                    <w:top w:val="nil"/>
                    <w:bottom w:val="nil"/>
                  </w:tcBorders>
                </w:tcPr>
                <w:p w:rsidR="00153FE4" w:rsidRPr="00766233" w:rsidRDefault="00153FE4" w:rsidP="009752A4">
                  <w:pPr>
                    <w:ind w:left="2160"/>
                    <w:rPr>
                      <w:i/>
                      <w:sz w:val="20"/>
                    </w:rPr>
                  </w:pPr>
                </w:p>
              </w:tc>
            </w:tr>
            <w:tr w:rsidR="00153FE4" w:rsidTr="009752A4">
              <w:tc>
                <w:tcPr>
                  <w:tcW w:w="7969" w:type="dxa"/>
                  <w:gridSpan w:val="2"/>
                  <w:tcBorders>
                    <w:top w:val="nil"/>
                    <w:bottom w:val="nil"/>
                  </w:tcBorders>
                </w:tcPr>
                <w:p w:rsidR="00153FE4" w:rsidRPr="00766233" w:rsidRDefault="00153FE4" w:rsidP="009752A4">
                  <w:pPr>
                    <w:ind w:left="2160"/>
                    <w:rPr>
                      <w:i/>
                      <w:sz w:val="20"/>
                    </w:rPr>
                  </w:pPr>
                  <w:r w:rsidRPr="00766233">
                    <w:rPr>
                      <w:i/>
                      <w:sz w:val="20"/>
                    </w:rPr>
                    <w:t>Complete the following if different than above:</w:t>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Street name &amp; number:</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Post office box:</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City:</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State:</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Zip code:</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Tel</w:t>
                  </w:r>
                  <w:r>
                    <w:rPr>
                      <w:sz w:val="20"/>
                    </w:rPr>
                    <w:t xml:space="preserve">ephone </w:t>
                  </w:r>
                  <w:proofErr w:type="gramStart"/>
                  <w:r w:rsidRPr="00766233">
                    <w:rPr>
                      <w:sz w:val="20"/>
                    </w:rPr>
                    <w:t>N</w:t>
                  </w:r>
                  <w:r>
                    <w:rPr>
                      <w:sz w:val="20"/>
                    </w:rPr>
                    <w:t>umber</w:t>
                  </w:r>
                  <w:r w:rsidRPr="00766233">
                    <w:rPr>
                      <w:sz w:val="20"/>
                    </w:rPr>
                    <w:t>.:</w:t>
                  </w:r>
                  <w:proofErr w:type="gramEnd"/>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sidRPr="00766233">
                    <w:rPr>
                      <w:sz w:val="20"/>
                    </w:rPr>
                    <w:t>Email address:</w:t>
                  </w:r>
                </w:p>
              </w:tc>
              <w:tc>
                <w:tcPr>
                  <w:tcW w:w="5629" w:type="dxa"/>
                </w:tcPr>
                <w:p w:rsidR="00153FE4" w:rsidRPr="00766233" w:rsidRDefault="00153FE4" w:rsidP="009752A4">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r w:rsidR="00153FE4" w:rsidTr="009752A4">
              <w:tc>
                <w:tcPr>
                  <w:tcW w:w="2340" w:type="dxa"/>
                  <w:tcBorders>
                    <w:top w:val="nil"/>
                    <w:bottom w:val="nil"/>
                  </w:tcBorders>
                </w:tcPr>
                <w:p w:rsidR="00153FE4" w:rsidRPr="00766233" w:rsidRDefault="00153FE4" w:rsidP="009752A4">
                  <w:pPr>
                    <w:jc w:val="right"/>
                    <w:rPr>
                      <w:sz w:val="20"/>
                    </w:rPr>
                  </w:pPr>
                  <w:r>
                    <w:rPr>
                      <w:sz w:val="20"/>
                    </w:rPr>
                    <w:t>Fax number:</w:t>
                  </w:r>
                </w:p>
              </w:tc>
              <w:tc>
                <w:tcPr>
                  <w:tcW w:w="5629" w:type="dxa"/>
                </w:tcPr>
                <w:p w:rsidR="00153FE4" w:rsidRPr="00766233" w:rsidRDefault="00153FE4" w:rsidP="009752A4">
                  <w:pPr>
                    <w:rPr>
                      <w:sz w:val="20"/>
                    </w:rPr>
                  </w:pPr>
                  <w:r w:rsidRPr="00766233">
                    <w:rPr>
                      <w:sz w:val="20"/>
                    </w:rPr>
                    <w:fldChar w:fldCharType="begin">
                      <w:ffData>
                        <w:name w:val="Text33"/>
                        <w:enabled/>
                        <w:calcOnExit w:val="0"/>
                        <w:statusText w:type="text" w:val="Enter the name of the company."/>
                        <w:textInput>
                          <w:maxLength w:val="50"/>
                        </w:textInput>
                      </w:ffData>
                    </w:fldChar>
                  </w:r>
                  <w:r w:rsidRPr="00766233">
                    <w:rPr>
                      <w:sz w:val="20"/>
                    </w:rPr>
                    <w:instrText xml:space="preserve"> FORMTEXT </w:instrText>
                  </w:r>
                  <w:r w:rsidRPr="00766233">
                    <w:rPr>
                      <w:sz w:val="20"/>
                    </w:rPr>
                  </w:r>
                  <w:r w:rsidRPr="00766233">
                    <w:rPr>
                      <w:sz w:val="20"/>
                    </w:rPr>
                    <w:fldChar w:fldCharType="separate"/>
                  </w:r>
                  <w:r w:rsidRPr="00766233">
                    <w:rPr>
                      <w:noProof/>
                      <w:sz w:val="20"/>
                    </w:rPr>
                    <w:t> </w:t>
                  </w:r>
                  <w:r w:rsidRPr="00766233">
                    <w:rPr>
                      <w:noProof/>
                      <w:sz w:val="20"/>
                    </w:rPr>
                    <w:t> </w:t>
                  </w:r>
                  <w:r w:rsidRPr="00766233">
                    <w:rPr>
                      <w:noProof/>
                      <w:sz w:val="20"/>
                    </w:rPr>
                    <w:t> </w:t>
                  </w:r>
                  <w:r w:rsidRPr="00766233">
                    <w:rPr>
                      <w:noProof/>
                      <w:sz w:val="20"/>
                    </w:rPr>
                    <w:t> </w:t>
                  </w:r>
                  <w:r w:rsidRPr="00766233">
                    <w:rPr>
                      <w:noProof/>
                      <w:sz w:val="20"/>
                    </w:rPr>
                    <w:t> </w:t>
                  </w:r>
                  <w:r w:rsidRPr="00766233">
                    <w:rPr>
                      <w:sz w:val="20"/>
                    </w:rPr>
                    <w:fldChar w:fldCharType="end"/>
                  </w:r>
                </w:p>
              </w:tc>
            </w:tr>
          </w:tbl>
          <w:p w:rsidR="00153FE4" w:rsidRDefault="00153FE4" w:rsidP="009752A4">
            <w:pPr>
              <w:pStyle w:val="ListParagraph"/>
              <w:ind w:left="360"/>
              <w:rPr>
                <w:rFonts w:ascii="Times New Roman" w:hAnsi="Times New Roman"/>
              </w:rPr>
            </w:pP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Default="00153FE4" w:rsidP="00153FE4">
            <w:pPr>
              <w:pStyle w:val="ListParagraph"/>
              <w:numPr>
                <w:ilvl w:val="0"/>
                <w:numId w:val="12"/>
              </w:numPr>
              <w:ind w:left="360"/>
              <w:rPr>
                <w:rFonts w:ascii="Times New Roman" w:hAnsi="Times New Roman"/>
              </w:rPr>
            </w:pPr>
            <w:r>
              <w:rPr>
                <w:rFonts w:ascii="Times New Roman" w:hAnsi="Times New Roman"/>
              </w:rPr>
              <w:t>Attorney (if retained):</w:t>
            </w:r>
          </w:p>
          <w:tbl>
            <w:tblPr>
              <w:tblStyle w:val="TableGrid"/>
              <w:tblW w:w="0" w:type="auto"/>
              <w:tblInd w:w="80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435"/>
              <w:gridCol w:w="5665"/>
            </w:tblGrid>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Name:</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Street name &amp; number:</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Post office box:</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City:</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State:</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Zip code:</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Telephone Number:</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r w:rsidR="00153FE4" w:rsidTr="009752A4">
              <w:tc>
                <w:tcPr>
                  <w:tcW w:w="2435" w:type="dxa"/>
                  <w:tcBorders>
                    <w:top w:val="nil"/>
                    <w:bottom w:val="nil"/>
                  </w:tcBorders>
                  <w:vAlign w:val="center"/>
                </w:tcPr>
                <w:p w:rsidR="00153FE4" w:rsidRPr="00766233" w:rsidRDefault="00153FE4" w:rsidP="009752A4">
                  <w:pPr>
                    <w:jc w:val="right"/>
                    <w:rPr>
                      <w:sz w:val="20"/>
                    </w:rPr>
                  </w:pPr>
                  <w:r w:rsidRPr="00766233">
                    <w:rPr>
                      <w:sz w:val="20"/>
                    </w:rPr>
                    <w:t>Email address:</w:t>
                  </w:r>
                </w:p>
              </w:tc>
              <w:tc>
                <w:tcPr>
                  <w:tcW w:w="5665" w:type="dxa"/>
                </w:tcPr>
                <w:p w:rsidR="00153FE4" w:rsidRDefault="00153FE4" w:rsidP="009752A4">
                  <w:r w:rsidRPr="00D95796">
                    <w:rPr>
                      <w:rFonts w:asciiTheme="majorHAnsi" w:hAnsiTheme="majorHAnsi" w:cstheme="majorHAnsi"/>
                      <w:sz w:val="20"/>
                    </w:rPr>
                    <w:fldChar w:fldCharType="begin">
                      <w:ffData>
                        <w:name w:val="Text33"/>
                        <w:enabled/>
                        <w:calcOnExit w:val="0"/>
                        <w:statusText w:type="text" w:val="Enter the name of the company."/>
                        <w:textInput>
                          <w:maxLength w:val="50"/>
                        </w:textInput>
                      </w:ffData>
                    </w:fldChar>
                  </w:r>
                  <w:r w:rsidRPr="00D95796">
                    <w:rPr>
                      <w:rFonts w:asciiTheme="majorHAnsi" w:hAnsiTheme="majorHAnsi" w:cstheme="majorHAnsi"/>
                      <w:sz w:val="20"/>
                    </w:rPr>
                    <w:instrText xml:space="preserve"> FORMTEXT </w:instrText>
                  </w:r>
                  <w:r w:rsidRPr="00D95796">
                    <w:rPr>
                      <w:rFonts w:asciiTheme="majorHAnsi" w:hAnsiTheme="majorHAnsi" w:cstheme="majorHAnsi"/>
                      <w:sz w:val="20"/>
                    </w:rPr>
                  </w:r>
                  <w:r w:rsidRPr="00D95796">
                    <w:rPr>
                      <w:rFonts w:asciiTheme="majorHAnsi" w:hAnsiTheme="majorHAnsi" w:cstheme="majorHAnsi"/>
                      <w:sz w:val="20"/>
                    </w:rPr>
                    <w:fldChar w:fldCharType="separate"/>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noProof/>
                      <w:sz w:val="20"/>
                    </w:rPr>
                    <w:t> </w:t>
                  </w:r>
                  <w:r w:rsidRPr="00D95796">
                    <w:rPr>
                      <w:rFonts w:asciiTheme="majorHAnsi" w:hAnsiTheme="majorHAnsi" w:cstheme="majorHAnsi"/>
                      <w:sz w:val="20"/>
                    </w:rPr>
                    <w:fldChar w:fldCharType="end"/>
                  </w:r>
                </w:p>
              </w:tc>
            </w:tr>
          </w:tbl>
          <w:p w:rsidR="00153FE4" w:rsidRDefault="00153FE4" w:rsidP="009752A4">
            <w:pPr>
              <w:pStyle w:val="ListParagraph"/>
              <w:ind w:left="360"/>
              <w:rPr>
                <w:rFonts w:ascii="Times New Roman" w:hAnsi="Times New Roman"/>
              </w:rPr>
            </w:pP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C81E8A" w:rsidRPr="00477277" w:rsidRDefault="00C81E8A" w:rsidP="00C81E8A">
            <w:pPr>
              <w:pStyle w:val="ListParagraph"/>
              <w:numPr>
                <w:ilvl w:val="0"/>
                <w:numId w:val="12"/>
              </w:numPr>
              <w:ind w:left="360"/>
              <w:rPr>
                <w:rFonts w:ascii="Times New Roman" w:hAnsi="Times New Roman"/>
                <w:szCs w:val="24"/>
              </w:rPr>
            </w:pPr>
            <w:r w:rsidRPr="00477277">
              <w:rPr>
                <w:rFonts w:ascii="Times New Roman" w:hAnsi="Times New Roman"/>
              </w:rPr>
              <w:t>Attach</w:t>
            </w:r>
            <w:r w:rsidRPr="00914920">
              <w:rPr>
                <w:rFonts w:ascii="Times New Roman" w:hAnsi="Times New Roman"/>
              </w:rPr>
              <w:t xml:space="preserve"> a copy of the business plan required by the Department of Environmental Protection (DEP) in 25 Pa. Code § 109.503(a</w:t>
            </w:r>
            <w:proofErr w:type="gramStart"/>
            <w:r w:rsidRPr="00914920">
              <w:rPr>
                <w:rFonts w:ascii="Times New Roman" w:hAnsi="Times New Roman"/>
              </w:rPr>
              <w:t>)(</w:t>
            </w:r>
            <w:proofErr w:type="gramEnd"/>
            <w:r w:rsidRPr="00914920">
              <w:rPr>
                <w:rFonts w:ascii="Times New Roman" w:hAnsi="Times New Roman"/>
              </w:rPr>
              <w:t>3) (relating to public water system construction permits).</w:t>
            </w:r>
            <w:r w:rsidR="00477277" w:rsidRPr="00477277">
              <w:rPr>
                <w:rFonts w:ascii="Times New Roman" w:hAnsi="Times New Roman"/>
              </w:rPr>
              <w:t xml:space="preserve">  </w:t>
            </w:r>
            <w:r w:rsidRPr="00477277">
              <w:rPr>
                <w:rFonts w:ascii="Times New Roman" w:hAnsi="Times New Roman"/>
              </w:rPr>
              <w:t xml:space="preserve">Label this document as </w:t>
            </w:r>
            <w:r w:rsidRPr="00477277">
              <w:rPr>
                <w:rFonts w:ascii="Times New Roman" w:hAnsi="Times New Roman"/>
                <w:b/>
              </w:rPr>
              <w:t>Attachment A</w:t>
            </w:r>
            <w:r w:rsidRPr="00477277">
              <w:rPr>
                <w:rFonts w:ascii="Times New Roman" w:hAnsi="Times New Roman"/>
              </w:rPr>
              <w:t>.</w:t>
            </w:r>
            <w:r w:rsidR="00477277" w:rsidRPr="00477277">
              <w:rPr>
                <w:rFonts w:ascii="Times New Roman" w:hAnsi="Times New Roman"/>
              </w:rPr>
              <w:t xml:space="preserve">  </w:t>
            </w:r>
            <w:r w:rsidRPr="00914920">
              <w:rPr>
                <w:rFonts w:ascii="Times New Roman" w:hAnsi="Times New Roman"/>
                <w:szCs w:val="24"/>
              </w:rPr>
              <w:t>The following additional information</w:t>
            </w:r>
            <w:r w:rsidR="00477277">
              <w:rPr>
                <w:rFonts w:ascii="Times New Roman" w:hAnsi="Times New Roman"/>
                <w:szCs w:val="24"/>
              </w:rPr>
              <w:t>/</w:t>
            </w:r>
            <w:r w:rsidRPr="00914920">
              <w:rPr>
                <w:rFonts w:ascii="Times New Roman" w:hAnsi="Times New Roman"/>
                <w:szCs w:val="24"/>
              </w:rPr>
              <w:t xml:space="preserve">documents, if not included in the business plan, shall also be included </w:t>
            </w:r>
            <w:r w:rsidR="00477277">
              <w:rPr>
                <w:rFonts w:ascii="Times New Roman" w:hAnsi="Times New Roman"/>
                <w:szCs w:val="24"/>
              </w:rPr>
              <w:t xml:space="preserve">and labeled as </w:t>
            </w:r>
            <w:r w:rsidRPr="00477277">
              <w:rPr>
                <w:rFonts w:ascii="Times New Roman" w:hAnsi="Times New Roman"/>
                <w:b/>
                <w:szCs w:val="24"/>
              </w:rPr>
              <w:t>Attachment A-1, A-2, etc.</w:t>
            </w:r>
            <w:r w:rsidRPr="00477277">
              <w:rPr>
                <w:rFonts w:ascii="Times New Roman" w:hAnsi="Times New Roman"/>
                <w:szCs w:val="24"/>
              </w:rPr>
              <w:t xml:space="preserve">:  </w:t>
            </w:r>
          </w:p>
          <w:p w:rsidR="00CF6402" w:rsidRDefault="00CF6402" w:rsidP="00C56401">
            <w:pPr>
              <w:pStyle w:val="NormalWeb"/>
              <w:spacing w:before="240" w:beforeAutospacing="0" w:after="0" w:afterAutospacing="0"/>
              <w:ind w:left="360"/>
            </w:pPr>
            <w:r>
              <w:t> (1)  </w:t>
            </w:r>
            <w:r>
              <w:rPr>
                <w:i/>
                <w:iCs/>
              </w:rPr>
              <w:t>Plant in service</w:t>
            </w:r>
            <w:r>
              <w:t xml:space="preserve">. </w:t>
            </w:r>
          </w:p>
          <w:p w:rsidR="00CF6402" w:rsidRDefault="00CF6402" w:rsidP="00C56401">
            <w:pPr>
              <w:pStyle w:val="NormalWeb"/>
              <w:spacing w:before="240" w:beforeAutospacing="0" w:after="0" w:afterAutospacing="0"/>
              <w:ind w:left="720"/>
            </w:pPr>
            <w:r>
              <w:t>(</w:t>
            </w:r>
            <w:proofErr w:type="spellStart"/>
            <w:r>
              <w:t>i</w:t>
            </w:r>
            <w:proofErr w:type="spellEnd"/>
            <w:r>
              <w:t xml:space="preserve">)   Proposed utilities shall provide: </w:t>
            </w:r>
          </w:p>
          <w:p w:rsidR="00CF6402" w:rsidRDefault="00CF6402" w:rsidP="00CF6402">
            <w:pPr>
              <w:pStyle w:val="NormalWeb"/>
              <w:ind w:left="1656" w:hanging="936"/>
            </w:pPr>
            <w:r>
              <w:t xml:space="preserve">       (A)   A full description of the proposed waterworks or wastewater collection, treatment and disposal facilities and the manner, including the timing, in which the proposed service area and utility will be constructed. </w:t>
            </w:r>
          </w:p>
          <w:p w:rsidR="00CF6402" w:rsidRDefault="00CF6402" w:rsidP="00CF6402">
            <w:pPr>
              <w:pStyle w:val="NormalWeb"/>
              <w:ind w:left="1656" w:hanging="936"/>
            </w:pPr>
            <w:r>
              <w:t xml:space="preserve">       (B)   A breakdown of the cost of construction, by major plant category, including the sources of funds used to construct the facilities. </w:t>
            </w:r>
          </w:p>
          <w:p w:rsidR="00CF6402" w:rsidRDefault="00CF6402" w:rsidP="00CF6402">
            <w:pPr>
              <w:pStyle w:val="NormalWeb"/>
              <w:ind w:left="720"/>
            </w:pPr>
            <w:r>
              <w:t xml:space="preserve">(ii)   Utilities that have been providing service shall provide: </w:t>
            </w:r>
          </w:p>
          <w:p w:rsidR="00CF6402" w:rsidRDefault="00CF6402" w:rsidP="00CF6402">
            <w:pPr>
              <w:pStyle w:val="NormalWeb"/>
              <w:ind w:left="1656" w:hanging="936"/>
            </w:pPr>
            <w:r>
              <w:t xml:space="preserve">       (A)   The original cost, by year and major plant category, of used and useful plant in service and related accrued depreciation calculations. </w:t>
            </w:r>
          </w:p>
          <w:p w:rsidR="00CF6402" w:rsidRDefault="00CF6402" w:rsidP="00CF6402">
            <w:pPr>
              <w:pStyle w:val="NormalWeb"/>
              <w:ind w:left="1656" w:hanging="936"/>
            </w:pPr>
            <w:r>
              <w:t xml:space="preserve">       (B)   A breakdown of the sources of funds used to finance the construction of the facilities. </w:t>
            </w:r>
          </w:p>
          <w:p w:rsidR="00CF6402" w:rsidRDefault="00CF6402" w:rsidP="00CF6402">
            <w:pPr>
              <w:pStyle w:val="NormalWeb"/>
              <w:ind w:left="936" w:hanging="576"/>
            </w:pPr>
            <w:r>
              <w:t> (2)  </w:t>
            </w:r>
            <w:r>
              <w:rPr>
                <w:i/>
                <w:iCs/>
              </w:rPr>
              <w:t>Map of service area</w:t>
            </w:r>
            <w:r>
              <w:t xml:space="preserve">. A map or plan of suitable scale highlighting the boundaries of the proposed service area, including: </w:t>
            </w:r>
          </w:p>
          <w:p w:rsidR="00CF6402" w:rsidRDefault="00CF6402" w:rsidP="00C56401">
            <w:pPr>
              <w:pStyle w:val="NormalWeb"/>
              <w:ind w:left="720"/>
            </w:pPr>
            <w:r>
              <w:t>(</w:t>
            </w:r>
            <w:proofErr w:type="spellStart"/>
            <w:r>
              <w:t>i</w:t>
            </w:r>
            <w:proofErr w:type="spellEnd"/>
            <w:r>
              <w:t xml:space="preserve">)   A courses and distances or metes and bounds description. </w:t>
            </w:r>
          </w:p>
          <w:p w:rsidR="00CF6402" w:rsidRDefault="00CF6402" w:rsidP="00C56401">
            <w:pPr>
              <w:pStyle w:val="NormalWeb"/>
              <w:ind w:left="720"/>
            </w:pPr>
            <w:r>
              <w:t xml:space="preserve">(ii)   The location or route of the proposed waterworks or wastewater collection, treatment or disposal facilities. </w:t>
            </w:r>
          </w:p>
          <w:p w:rsidR="00C56401" w:rsidRDefault="00CF6402" w:rsidP="00C56401">
            <w:pPr>
              <w:pStyle w:val="NormalWeb"/>
              <w:ind w:left="720"/>
            </w:pPr>
            <w:r>
              <w:t xml:space="preserve">(iii)   The approximate time schedule for installation of the various component facilities. </w:t>
            </w:r>
          </w:p>
          <w:p w:rsidR="00CF6402" w:rsidRDefault="00CF6402" w:rsidP="00C56401">
            <w:pPr>
              <w:pStyle w:val="NormalWeb"/>
              <w:ind w:left="720"/>
            </w:pPr>
            <w:r>
              <w:t xml:space="preserve">(iv)   The elevations of major facilities and service areas. </w:t>
            </w:r>
          </w:p>
          <w:p w:rsidR="00CF6402" w:rsidRDefault="00CF6402" w:rsidP="00C56401">
            <w:pPr>
              <w:pStyle w:val="NormalWeb"/>
              <w:ind w:left="720"/>
            </w:pPr>
            <w:r>
              <w:t xml:space="preserve">(v)   The DEP permitted productive or treatment capacity of sources or treatment facility and the pipe sizes and material used for construction for all transmission and distribution or collection facilities. </w:t>
            </w:r>
          </w:p>
          <w:p w:rsidR="00CF6402" w:rsidRDefault="00CF6402" w:rsidP="00C56401">
            <w:pPr>
              <w:pStyle w:val="NormalWeb"/>
              <w:ind w:left="720"/>
            </w:pPr>
            <w:r>
              <w:t xml:space="preserve">(vi)   A copy of the county comprehensive plan, municipal comprehensive plan and applicable zoning designations, if requested. </w:t>
            </w:r>
          </w:p>
          <w:p w:rsidR="00C56401" w:rsidRDefault="00C56401" w:rsidP="00477277">
            <w:pPr>
              <w:pStyle w:val="NormalWeb"/>
              <w:spacing w:before="0" w:beforeAutospacing="0" w:after="0" w:afterAutospacing="0"/>
              <w:ind w:left="936" w:hanging="576"/>
            </w:pPr>
            <w:r w:rsidRPr="00C56401">
              <w:rPr>
                <w:iCs/>
              </w:rPr>
              <w:t>(3)</w:t>
            </w:r>
            <w:r>
              <w:rPr>
                <w:i/>
                <w:iCs/>
              </w:rPr>
              <w:t xml:space="preserve"> </w:t>
            </w:r>
            <w:r w:rsidRPr="00C56401">
              <w:rPr>
                <w:i/>
                <w:iCs/>
              </w:rPr>
              <w:t>Customers</w:t>
            </w:r>
            <w:r w:rsidRPr="00C56401">
              <w:t xml:space="preserve">. </w:t>
            </w:r>
            <w:r>
              <w:t xml:space="preserve"> </w:t>
            </w:r>
          </w:p>
          <w:p w:rsidR="00C56401" w:rsidRDefault="00C56401" w:rsidP="00477277">
            <w:pPr>
              <w:pStyle w:val="NormalWeb"/>
              <w:spacing w:before="240" w:beforeAutospacing="0" w:after="0" w:afterAutospacing="0"/>
              <w:ind w:left="720"/>
            </w:pPr>
            <w:r>
              <w:t>     (</w:t>
            </w:r>
            <w:proofErr w:type="spellStart"/>
            <w:r>
              <w:t>i</w:t>
            </w:r>
            <w:proofErr w:type="spellEnd"/>
            <w:r>
              <w:t>)   </w:t>
            </w:r>
            <w:r w:rsidRPr="00C56401">
              <w:t>Proposed utilities</w:t>
            </w:r>
            <w:r>
              <w:t xml:space="preserve"> shall provide an estimate of the number of customer connections by class in the first, fifth and tenth years, and completed development anticipated, as well as estimated water usage or gallons of wastewater treated in each of those years. </w:t>
            </w:r>
          </w:p>
          <w:p w:rsidR="00C56401" w:rsidRDefault="00C56401" w:rsidP="00C56401">
            <w:pPr>
              <w:pStyle w:val="NormalWeb"/>
              <w:ind w:left="720"/>
            </w:pPr>
            <w:r>
              <w:t>     (ii)   </w:t>
            </w:r>
            <w:r w:rsidRPr="00C56401">
              <w:t>Utilities that have been providing service</w:t>
            </w:r>
            <w:r>
              <w:t xml:space="preserve"> shall submit the actual number of customers by class and related consumption or gallons treated in the current calendar year and future number of connections anticipated for the next 10 years. </w:t>
            </w:r>
          </w:p>
          <w:p w:rsidR="00C81E8A" w:rsidRPr="00C81E8A" w:rsidRDefault="00C56401" w:rsidP="00C56401">
            <w:pPr>
              <w:pStyle w:val="NormalWeb"/>
              <w:ind w:left="720"/>
            </w:pPr>
            <w:r>
              <w:t>     (iii)   </w:t>
            </w:r>
            <w:r w:rsidRPr="00C56401">
              <w:t>Each utility</w:t>
            </w:r>
            <w:r>
              <w:t xml:space="preserve"> shall demonstrate its ability to provide adequate water supply, treatment, storage and distribution or adequate wastewater collection, treatment or disposal capacity to meet present and future customer demands.</w:t>
            </w:r>
          </w:p>
          <w:p w:rsidR="00C56401" w:rsidRPr="00C56401" w:rsidRDefault="00C56401" w:rsidP="00477277">
            <w:pPr>
              <w:pStyle w:val="NormalWeb"/>
              <w:spacing w:before="0" w:beforeAutospacing="0" w:after="0" w:afterAutospacing="0"/>
              <w:ind w:left="936" w:hanging="576"/>
              <w:rPr>
                <w:i/>
                <w:iCs/>
              </w:rPr>
            </w:pPr>
            <w:r w:rsidRPr="00C56401">
              <w:rPr>
                <w:iCs/>
              </w:rPr>
              <w:t>(4)</w:t>
            </w:r>
            <w:r w:rsidRPr="00C56401">
              <w:rPr>
                <w:i/>
                <w:iCs/>
              </w:rPr>
              <w:t>  </w:t>
            </w:r>
            <w:r>
              <w:rPr>
                <w:i/>
                <w:iCs/>
              </w:rPr>
              <w:t>Rates</w:t>
            </w:r>
            <w:r w:rsidRPr="00C56401">
              <w:rPr>
                <w:i/>
                <w:iCs/>
              </w:rPr>
              <w:t xml:space="preserve">. </w:t>
            </w:r>
          </w:p>
          <w:p w:rsidR="00C56401" w:rsidRDefault="00C56401" w:rsidP="00477277">
            <w:pPr>
              <w:pStyle w:val="NormalWeb"/>
              <w:spacing w:before="240" w:beforeAutospacing="0" w:after="0" w:afterAutospacing="0"/>
              <w:ind w:left="720"/>
            </w:pPr>
            <w:r>
              <w:t>     (</w:t>
            </w:r>
            <w:proofErr w:type="spellStart"/>
            <w:r>
              <w:t>i</w:t>
            </w:r>
            <w:proofErr w:type="spellEnd"/>
            <w:r>
              <w:t xml:space="preserve">)   Proposed utilities shall provide a proposed initial tariff which includes rates, proposed rules, and conditions of service in the format specified by the Commission (classified rate schedule). </w:t>
            </w:r>
            <w:r w:rsidR="00477277">
              <w:t xml:space="preserve"> NOTE: sample tariffs are located on the Commission's website at </w:t>
            </w:r>
            <w:r w:rsidR="00477277" w:rsidRPr="00477277">
              <w:t>http://www.puc.pa.gov/filing_resources/water_online_forms.aspx</w:t>
            </w:r>
          </w:p>
          <w:p w:rsidR="00C56401" w:rsidRDefault="00C56401" w:rsidP="00C56401">
            <w:pPr>
              <w:pStyle w:val="NormalWeb"/>
              <w:ind w:left="720"/>
            </w:pPr>
            <w:r>
              <w:t xml:space="preserve">     (ii)   Utilities which have been providing service shall provide a proposed initial tariff which includes rates, proposed rules, and conditions of service. The utility shall notify the customers of the utility of the filing of the application and the rates filed. </w:t>
            </w:r>
          </w:p>
          <w:p w:rsidR="00C56401" w:rsidRDefault="00C56401" w:rsidP="00477277">
            <w:pPr>
              <w:pStyle w:val="NormalWeb"/>
              <w:spacing w:before="0" w:beforeAutospacing="0" w:after="0" w:afterAutospacing="0"/>
              <w:ind w:left="936" w:hanging="576"/>
            </w:pPr>
            <w:r w:rsidRPr="00C56401">
              <w:rPr>
                <w:iCs/>
              </w:rPr>
              <w:t>(5)  </w:t>
            </w:r>
            <w:r w:rsidRPr="00477277">
              <w:rPr>
                <w:i/>
                <w:iCs/>
              </w:rPr>
              <w:t>Cost of service.</w:t>
            </w:r>
            <w:r>
              <w:t xml:space="preserve"> </w:t>
            </w:r>
          </w:p>
          <w:p w:rsidR="00C56401" w:rsidRDefault="00C56401" w:rsidP="00477277">
            <w:pPr>
              <w:pStyle w:val="NormalWeb"/>
              <w:spacing w:before="240" w:beforeAutospacing="0" w:after="0" w:afterAutospacing="0"/>
              <w:ind w:left="720"/>
            </w:pPr>
            <w:r>
              <w:t>     (</w:t>
            </w:r>
            <w:proofErr w:type="spellStart"/>
            <w:r>
              <w:t>i</w:t>
            </w:r>
            <w:proofErr w:type="spellEnd"/>
            <w:r>
              <w:t xml:space="preserve">)   Proposed utilities shall provide a 1, 5 and 10-year estimate of operating revenues, operation and maintenance expenses, annual depreciation and taxes. If operating income reflects a loss, proposed utilities shall provide a detailed explanation of the source of funds to be used to subsidize the estimated losses in support of future viability. </w:t>
            </w:r>
          </w:p>
          <w:p w:rsidR="00C56401" w:rsidRDefault="00C56401" w:rsidP="00477277">
            <w:pPr>
              <w:pStyle w:val="NormalWeb"/>
              <w:ind w:left="720"/>
            </w:pPr>
            <w:r>
              <w:t xml:space="preserve">     (ii)   Utilities that have been providing service shall file the two most recent Federal Income Tax Returns (corporation) or related Schedule C forms (partnership or individual). If tax returns reflect an operating loss, utilities shall describe in detail how the operating losses are subsidized, supported by an analysis of the future viability of the utility. </w:t>
            </w:r>
          </w:p>
          <w:p w:rsidR="00C56401" w:rsidRPr="00477277" w:rsidRDefault="00C56401" w:rsidP="00477277">
            <w:pPr>
              <w:pStyle w:val="NormalWeb"/>
              <w:spacing w:after="0" w:afterAutospacing="0"/>
              <w:ind w:left="936" w:hanging="576"/>
              <w:rPr>
                <w:iCs/>
              </w:rPr>
            </w:pPr>
            <w:r w:rsidRPr="00477277">
              <w:rPr>
                <w:iCs/>
              </w:rPr>
              <w:t>(6)  </w:t>
            </w:r>
            <w:r w:rsidRPr="00477277">
              <w:rPr>
                <w:i/>
                <w:iCs/>
              </w:rPr>
              <w:t>Proof of compliance.</w:t>
            </w:r>
            <w:r w:rsidRPr="00477277">
              <w:rPr>
                <w:iCs/>
              </w:rPr>
              <w:t xml:space="preserve"> Proof of compliance with applicable design, construction and operation standards of DEP or of the county health department, or both, including: </w:t>
            </w:r>
          </w:p>
          <w:p w:rsidR="00C56401" w:rsidRDefault="00C56401" w:rsidP="00477277">
            <w:pPr>
              <w:pStyle w:val="NormalWeb"/>
              <w:spacing w:before="240" w:beforeAutospacing="0"/>
              <w:ind w:left="720"/>
            </w:pPr>
            <w:r>
              <w:t>     (</w:t>
            </w:r>
            <w:proofErr w:type="spellStart"/>
            <w:r>
              <w:t>i</w:t>
            </w:r>
            <w:proofErr w:type="spellEnd"/>
            <w:r>
              <w:t xml:space="preserve">)   Copies of public water supply/water quality management or National Pollution Discharge Elimination System (NPDES) permits if applicable. </w:t>
            </w:r>
          </w:p>
          <w:p w:rsidR="00C56401" w:rsidRDefault="00C56401" w:rsidP="00477277">
            <w:pPr>
              <w:pStyle w:val="NormalWeb"/>
              <w:ind w:left="720"/>
            </w:pPr>
            <w:r>
              <w:t xml:space="preserve">     (ii)   Valid certified operators’ certificates appropriate to the facilities being operated. </w:t>
            </w:r>
          </w:p>
          <w:p w:rsidR="00C56401" w:rsidRDefault="00C56401" w:rsidP="00477277">
            <w:pPr>
              <w:pStyle w:val="NormalWeb"/>
              <w:ind w:left="720"/>
            </w:pPr>
            <w:r>
              <w:t xml:space="preserve">     (iii)   A 5-year compliance history with DEP with an explanation of each violation for utilities that have been providing service. </w:t>
            </w:r>
          </w:p>
          <w:p w:rsidR="00153FE4" w:rsidRPr="00BA056A" w:rsidRDefault="00C56401" w:rsidP="00477277">
            <w:pPr>
              <w:pStyle w:val="NormalWeb"/>
              <w:ind w:left="720"/>
            </w:pPr>
            <w:r>
              <w:t xml:space="preserve">     (iv)   A DEP 5-year compliance history of other utilities owned or operated, or both, by the applicant, including affiliates, and their officers and parent corporations with regard to the provision of utility service. </w:t>
            </w:r>
            <w:r w:rsidR="00C81E8A" w:rsidRPr="00914920">
              <w:rPr>
                <w:szCs w:val="20"/>
              </w:rPr>
              <w:t xml:space="preserve"> </w:t>
            </w: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477277" w:rsidRPr="00477277" w:rsidRDefault="00477277" w:rsidP="00477277">
            <w:pPr>
              <w:pStyle w:val="ListParagraph"/>
              <w:numPr>
                <w:ilvl w:val="0"/>
                <w:numId w:val="12"/>
              </w:numPr>
              <w:ind w:left="360"/>
              <w:rPr>
                <w:rFonts w:ascii="Times New Roman" w:hAnsi="Times New Roman"/>
              </w:rPr>
            </w:pPr>
            <w:r w:rsidRPr="00477277">
              <w:rPr>
                <w:rFonts w:ascii="Times New Roman" w:hAnsi="Times New Roman"/>
                <w:i/>
              </w:rPr>
              <w:t>Additional</w:t>
            </w:r>
            <w:r w:rsidRPr="00477277">
              <w:rPr>
                <w:rFonts w:ascii="Times New Roman" w:hAnsi="Times New Roman"/>
                <w:i/>
                <w:iCs/>
              </w:rPr>
              <w:t xml:space="preserve"> documentation</w:t>
            </w:r>
            <w:r w:rsidRPr="00477277">
              <w:rPr>
                <w:rFonts w:ascii="Times New Roman" w:hAnsi="Times New Roman"/>
              </w:rPr>
              <w:t>. In addition to a copy of the documents submitted under paragraph</w:t>
            </w:r>
            <w:r>
              <w:rPr>
                <w:rFonts w:ascii="Times New Roman" w:hAnsi="Times New Roman"/>
              </w:rPr>
              <w:t xml:space="preserve"> 6, subsections </w:t>
            </w:r>
            <w:r w:rsidRPr="00477277">
              <w:rPr>
                <w:rFonts w:ascii="Times New Roman" w:hAnsi="Times New Roman"/>
              </w:rPr>
              <w:t>(1)—(6)</w:t>
            </w:r>
            <w:r>
              <w:rPr>
                <w:rFonts w:ascii="Times New Roman" w:hAnsi="Times New Roman"/>
              </w:rPr>
              <w:t xml:space="preserve"> above</w:t>
            </w:r>
            <w:r w:rsidRPr="00477277">
              <w:rPr>
                <w:rFonts w:ascii="Times New Roman" w:hAnsi="Times New Roman"/>
              </w:rPr>
              <w:t xml:space="preserve">, the applicant shall submit a letter </w:t>
            </w:r>
            <w:r>
              <w:rPr>
                <w:rFonts w:ascii="Times New Roman" w:hAnsi="Times New Roman"/>
              </w:rPr>
              <w:t xml:space="preserve">(labeled as </w:t>
            </w:r>
            <w:r w:rsidRPr="00477277">
              <w:rPr>
                <w:rFonts w:ascii="Times New Roman" w:hAnsi="Times New Roman"/>
                <w:b/>
              </w:rPr>
              <w:t>Attachment B</w:t>
            </w:r>
            <w:r>
              <w:rPr>
                <w:rFonts w:ascii="Times New Roman" w:hAnsi="Times New Roman"/>
              </w:rPr>
              <w:t xml:space="preserve">) </w:t>
            </w:r>
            <w:r w:rsidRPr="00477277">
              <w:rPr>
                <w:rFonts w:ascii="Times New Roman" w:hAnsi="Times New Roman"/>
              </w:rPr>
              <w:t xml:space="preserve">addressing all the applicable requirements or mandates of the following governmental entities. The letter must also append copies of certification issued by the following governmental entities confirming that the applicant does or does not meet all the applicable requirements or mandates of the following: </w:t>
            </w:r>
          </w:p>
          <w:p w:rsidR="00477277" w:rsidRDefault="00477277" w:rsidP="00611B18">
            <w:pPr>
              <w:pStyle w:val="NormalWeb"/>
              <w:spacing w:before="240" w:beforeAutospacing="0"/>
              <w:ind w:left="720"/>
            </w:pPr>
            <w:r>
              <w:t>     (</w:t>
            </w:r>
            <w:proofErr w:type="spellStart"/>
            <w:r>
              <w:t>i</w:t>
            </w:r>
            <w:proofErr w:type="spellEnd"/>
            <w:r>
              <w:t xml:space="preserve">)   DEP. </w:t>
            </w:r>
          </w:p>
          <w:p w:rsidR="00477277" w:rsidRDefault="00477277" w:rsidP="00611B18">
            <w:pPr>
              <w:pStyle w:val="NormalWeb"/>
              <w:spacing w:before="240" w:beforeAutospacing="0"/>
              <w:ind w:left="720"/>
            </w:pPr>
            <w:r>
              <w:t xml:space="preserve">     (ii)   The Delaware River Basin Commission, the Susquehanna River Basin Commission, the Ohio River Basin Commission and the Great Lakes Commission. </w:t>
            </w:r>
          </w:p>
          <w:p w:rsidR="00477277" w:rsidRDefault="00477277" w:rsidP="00611B18">
            <w:pPr>
              <w:pStyle w:val="NormalWeb"/>
              <w:spacing w:before="240" w:beforeAutospacing="0"/>
              <w:ind w:left="720"/>
            </w:pPr>
            <w:r>
              <w:t xml:space="preserve">     (iii)   The requirements of any Statewide water plan, including any local watershed areas. </w:t>
            </w:r>
          </w:p>
          <w:p w:rsidR="00477277" w:rsidRDefault="00477277" w:rsidP="00611B18">
            <w:pPr>
              <w:pStyle w:val="NormalWeb"/>
              <w:spacing w:before="240" w:beforeAutospacing="0"/>
              <w:ind w:left="720"/>
            </w:pPr>
            <w:r>
              <w:t xml:space="preserve">     (iv)   The requirements of any officially adopted county comprehensive plans, municipal comprehensive plans, and applicable zoning designations, including any necessary amendments. </w:t>
            </w:r>
          </w:p>
          <w:p w:rsidR="00153FE4" w:rsidRPr="00017C6E" w:rsidRDefault="00153FE4" w:rsidP="009752A4"/>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Default="001C4CA7" w:rsidP="001C4CA7">
            <w:pPr>
              <w:pStyle w:val="ListParagraph"/>
              <w:numPr>
                <w:ilvl w:val="0"/>
                <w:numId w:val="12"/>
              </w:numPr>
              <w:ind w:left="360"/>
              <w:rPr>
                <w:rFonts w:ascii="Times New Roman" w:hAnsi="Times New Roman"/>
              </w:rPr>
            </w:pPr>
            <w:r>
              <w:t> </w:t>
            </w:r>
            <w:r w:rsidRPr="001C4CA7">
              <w:rPr>
                <w:rFonts w:ascii="Times New Roman" w:hAnsi="Times New Roman"/>
                <w:i/>
                <w:iCs/>
              </w:rPr>
              <w:t>Affected persons</w:t>
            </w:r>
            <w:r w:rsidRPr="001C4CA7">
              <w:rPr>
                <w:rFonts w:ascii="Times New Roman" w:hAnsi="Times New Roman"/>
              </w:rPr>
              <w:t xml:space="preserve">. </w:t>
            </w:r>
            <w:r w:rsidR="00611B18">
              <w:rPr>
                <w:rFonts w:ascii="Times New Roman" w:hAnsi="Times New Roman"/>
              </w:rPr>
              <w:t>List below t</w:t>
            </w:r>
            <w:r w:rsidRPr="001C4CA7">
              <w:rPr>
                <w:rFonts w:ascii="Times New Roman" w:hAnsi="Times New Roman"/>
              </w:rPr>
              <w:t>he identity of public utilities, municipalities, municipal authorities, cooperatives and associations which provide public water supply service or wastewater collection, treatment or disposal service within each municipality, or a municipality directly adjacent to the municipalities, in which the applicant seeks to provide service that abuts or is situated within 1 mile of the a</w:t>
            </w:r>
            <w:r w:rsidR="00611B18">
              <w:rPr>
                <w:rFonts w:ascii="Times New Roman" w:hAnsi="Times New Roman"/>
              </w:rPr>
              <w:t>pplicant’s proposed facilities:</w:t>
            </w:r>
          </w:p>
          <w:p w:rsidR="00611B18" w:rsidRDefault="00611B18" w:rsidP="00611B18">
            <w:pPr>
              <w:pStyle w:val="ListParagraph"/>
              <w:ind w:left="360"/>
              <w:rPr>
                <w:rFonts w:ascii="Times New Roman" w:hAnsi="Times New Roman"/>
              </w:rPr>
            </w:pPr>
          </w:p>
          <w:p w:rsidR="00611B18" w:rsidRDefault="00611B18" w:rsidP="00611B18">
            <w:pPr>
              <w:pStyle w:val="ListParagraph"/>
              <w:ind w:left="360"/>
              <w:rPr>
                <w:rFonts w:ascii="Times New Roman" w:hAnsi="Times New Roman"/>
              </w:rPr>
            </w:pPr>
          </w:p>
          <w:p w:rsidR="00611B18" w:rsidRDefault="00611B18" w:rsidP="00611B18">
            <w:pPr>
              <w:pStyle w:val="ListParagraph"/>
              <w:ind w:left="360"/>
              <w:rPr>
                <w:rFonts w:ascii="Times New Roman" w:hAnsi="Times New Roman"/>
              </w:rPr>
            </w:pPr>
          </w:p>
          <w:p w:rsidR="00611B18" w:rsidRDefault="00611B18" w:rsidP="00611B18">
            <w:pPr>
              <w:pStyle w:val="ListParagraph"/>
              <w:ind w:left="360"/>
              <w:rPr>
                <w:rFonts w:ascii="Times New Roman" w:hAnsi="Times New Roman"/>
              </w:rPr>
            </w:pPr>
          </w:p>
          <w:p w:rsidR="00611B18" w:rsidRDefault="00611B18" w:rsidP="00611B18">
            <w:pPr>
              <w:pStyle w:val="ListParagraph"/>
              <w:ind w:left="360"/>
              <w:rPr>
                <w:rFonts w:ascii="Times New Roman" w:hAnsi="Times New Roman"/>
              </w:rPr>
            </w:pPr>
          </w:p>
          <w:p w:rsidR="00611B18" w:rsidRPr="001C4CA7" w:rsidRDefault="00611B18" w:rsidP="00611B18">
            <w:pPr>
              <w:pStyle w:val="ListParagraph"/>
              <w:ind w:left="360"/>
              <w:rPr>
                <w:rFonts w:ascii="Times New Roman" w:hAnsi="Times New Roman"/>
              </w:rPr>
            </w:pPr>
          </w:p>
          <w:p w:rsidR="00153FE4" w:rsidRPr="00017C6E" w:rsidRDefault="00153FE4" w:rsidP="009752A4"/>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611B18" w:rsidRPr="00611B18" w:rsidRDefault="00611B18" w:rsidP="00611B18">
            <w:pPr>
              <w:pStyle w:val="ListParagraph"/>
              <w:numPr>
                <w:ilvl w:val="0"/>
                <w:numId w:val="12"/>
              </w:numPr>
              <w:ind w:left="360"/>
              <w:rPr>
                <w:rFonts w:ascii="Times New Roman" w:hAnsi="Times New Roman"/>
                <w:iCs/>
              </w:rPr>
            </w:pPr>
            <w:r w:rsidRPr="00611B18">
              <w:rPr>
                <w:rFonts w:ascii="Times New Roman" w:hAnsi="Times New Roman"/>
                <w:i/>
                <w:iCs/>
              </w:rPr>
              <w:t xml:space="preserve">Other requirements. </w:t>
            </w:r>
            <w:r w:rsidRPr="00611B18">
              <w:rPr>
                <w:rFonts w:ascii="Times New Roman" w:hAnsi="Times New Roman"/>
                <w:iCs/>
              </w:rPr>
              <w:t xml:space="preserve">Demonstrate compliance with DEP regulations in 25 Pa. Code § 109.503(a)(3) or section 5 of the Pennsylvania Sewage Facilities Act requirements (35 P. S. § 750.5), whichever is applicable; or whether the applicant has contacted each public water supplier or wastewater collection, treatment or disposal supplier in paragraph (8), and one of the following applies: </w:t>
            </w:r>
          </w:p>
          <w:p w:rsidR="00611B18" w:rsidRDefault="00611B18" w:rsidP="00611B18">
            <w:pPr>
              <w:pStyle w:val="NormalWeb"/>
              <w:spacing w:before="240" w:beforeAutospacing="0"/>
              <w:ind w:left="720"/>
            </w:pPr>
            <w:r>
              <w:t>     (</w:t>
            </w:r>
            <w:proofErr w:type="spellStart"/>
            <w:r>
              <w:t>i</w:t>
            </w:r>
            <w:proofErr w:type="spellEnd"/>
            <w:r>
              <w:t xml:space="preserve">)   Whether a supplier is willing and able to serve the area which the applicant seeks to serve either directly or through the bulk sale of water to the applicant, or treatment of wastewater to the applicant. </w:t>
            </w:r>
          </w:p>
          <w:p w:rsidR="00153FE4" w:rsidRPr="00BA056A" w:rsidRDefault="00611B18" w:rsidP="00611B18">
            <w:pPr>
              <w:pStyle w:val="NormalWeb"/>
              <w:spacing w:before="240" w:beforeAutospacing="0"/>
              <w:ind w:left="720"/>
            </w:pPr>
            <w:r>
              <w:t xml:space="preserve">     (ii)   If one or more supplier is willing to serve the area (either directly or through the bulk sale of water to applicant), the applicant should demonstrate that, when considering both the cost of service and the quality of service, the ultimate consumer would be better served by the applicant than by the other water suppliers. </w:t>
            </w:r>
          </w:p>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Pr="00611B18" w:rsidRDefault="00611B18" w:rsidP="00611B18">
            <w:pPr>
              <w:pStyle w:val="ListParagraph"/>
              <w:numPr>
                <w:ilvl w:val="0"/>
                <w:numId w:val="12"/>
              </w:numPr>
              <w:ind w:left="360"/>
              <w:rPr>
                <w:rFonts w:ascii="Times New Roman" w:hAnsi="Times New Roman"/>
              </w:rPr>
            </w:pPr>
            <w:r w:rsidRPr="00611B18">
              <w:rPr>
                <w:rFonts w:ascii="Times New Roman" w:hAnsi="Times New Roman"/>
                <w:i/>
                <w:iCs/>
              </w:rPr>
              <w:t>Verification</w:t>
            </w:r>
            <w:r w:rsidRPr="00611B18">
              <w:rPr>
                <w:rFonts w:ascii="Times New Roman" w:hAnsi="Times New Roman"/>
              </w:rPr>
              <w:t xml:space="preserve">. A verification that the water sources and customers are metered in accordance with </w:t>
            </w:r>
            <w:r>
              <w:rPr>
                <w:rFonts w:ascii="Times New Roman" w:hAnsi="Times New Roman"/>
              </w:rPr>
              <w:t xml:space="preserve">52 Pa. Code </w:t>
            </w:r>
            <w:r w:rsidRPr="00611B18">
              <w:rPr>
                <w:rFonts w:ascii="Times New Roman" w:hAnsi="Times New Roman"/>
              </w:rPr>
              <w:t xml:space="preserve">§ 65.7 (relating to metered service). </w:t>
            </w:r>
            <w:r>
              <w:rPr>
                <w:rFonts w:ascii="Times New Roman" w:hAnsi="Times New Roman"/>
              </w:rPr>
              <w:t xml:space="preserve"> </w:t>
            </w:r>
            <w:r w:rsidRPr="00611B18">
              <w:rPr>
                <w:rFonts w:ascii="Times New Roman" w:hAnsi="Times New Roman"/>
              </w:rPr>
              <w:t xml:space="preserve">If unmetered water service is currently provided, the applicant shall provide a metering plan to the Commission. </w:t>
            </w:r>
          </w:p>
          <w:p w:rsidR="00153FE4" w:rsidRDefault="00153FE4" w:rsidP="009752A4"/>
          <w:p w:rsidR="00611B18" w:rsidRPr="00017C6E" w:rsidRDefault="00611B18" w:rsidP="009752A4"/>
        </w:tc>
      </w:tr>
      <w:tr w:rsidR="00153FE4" w:rsidTr="00C56401">
        <w:tblPrEx>
          <w:tbl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F2F2F2" w:themeColor="background1" w:themeShade="F2"/>
          </w:tblBorders>
          <w:tblCellMar>
            <w:top w:w="115" w:type="dxa"/>
            <w:left w:w="115" w:type="dxa"/>
            <w:bottom w:w="115" w:type="dxa"/>
            <w:right w:w="115" w:type="dxa"/>
          </w:tblCellMar>
          <w:tblLook w:val="04A0" w:firstRow="1" w:lastRow="0" w:firstColumn="1" w:lastColumn="0" w:noHBand="0" w:noVBand="1"/>
        </w:tblPrEx>
        <w:tc>
          <w:tcPr>
            <w:tcW w:w="10195" w:type="dxa"/>
            <w:gridSpan w:val="4"/>
          </w:tcPr>
          <w:p w:rsidR="00153FE4" w:rsidRPr="00611B18" w:rsidRDefault="00611B18" w:rsidP="00611B18">
            <w:pPr>
              <w:pStyle w:val="ListParagraph"/>
              <w:numPr>
                <w:ilvl w:val="0"/>
                <w:numId w:val="12"/>
              </w:numPr>
              <w:ind w:left="360"/>
              <w:rPr>
                <w:rFonts w:ascii="Times New Roman" w:hAnsi="Times New Roman"/>
              </w:rPr>
            </w:pPr>
            <w:r w:rsidRPr="00611B18">
              <w:rPr>
                <w:rFonts w:ascii="Times New Roman" w:hAnsi="Times New Roman"/>
                <w:i/>
                <w:iCs/>
              </w:rPr>
              <w:t>Additional considerations</w:t>
            </w:r>
            <w:r w:rsidRPr="00611B18">
              <w:rPr>
                <w:rFonts w:ascii="Times New Roman" w:hAnsi="Times New Roman"/>
              </w:rPr>
              <w:t xml:space="preserve">. </w:t>
            </w:r>
            <w:r w:rsidR="00500B58">
              <w:rPr>
                <w:rFonts w:ascii="Times New Roman" w:hAnsi="Times New Roman"/>
              </w:rPr>
              <w:t xml:space="preserve">Provide evidence demonstrating the utility’s compliance with </w:t>
            </w:r>
            <w:r w:rsidR="00065FC5">
              <w:rPr>
                <w:rFonts w:ascii="Times New Roman" w:hAnsi="Times New Roman"/>
              </w:rPr>
              <w:t xml:space="preserve">municipal and </w:t>
            </w:r>
            <w:r w:rsidR="00500B58">
              <w:rPr>
                <w:rFonts w:ascii="Times New Roman" w:hAnsi="Times New Roman"/>
              </w:rPr>
              <w:t>county</w:t>
            </w:r>
            <w:r w:rsidRPr="00611B18">
              <w:rPr>
                <w:rFonts w:ascii="Times New Roman" w:hAnsi="Times New Roman"/>
              </w:rPr>
              <w:t xml:space="preserve"> comprehensive plans, multi</w:t>
            </w:r>
            <w:r w:rsidR="00187B0B">
              <w:rPr>
                <w:rFonts w:ascii="Times New Roman" w:hAnsi="Times New Roman"/>
              </w:rPr>
              <w:t>-</w:t>
            </w:r>
            <w:r w:rsidRPr="00611B18">
              <w:rPr>
                <w:rFonts w:ascii="Times New Roman" w:hAnsi="Times New Roman"/>
              </w:rPr>
              <w:t xml:space="preserve">municipal plans, zoning ordinances and joint municipal zoning ordinances, consistent with the authority in sections 619.2 and 1105 of the Municipalities Planning Code (53 P. S. §§ 10619.2 and 11105), when reviewing applications for a certificate of public convenience as a public water supplier or wastewater collection, treatment or disposal provider. </w:t>
            </w:r>
          </w:p>
          <w:p w:rsidR="00153FE4" w:rsidRPr="00611B18" w:rsidRDefault="00153FE4" w:rsidP="009752A4">
            <w:pPr>
              <w:rPr>
                <w:rFonts w:cs="Times New Roman"/>
              </w:rPr>
            </w:pPr>
          </w:p>
        </w:tc>
      </w:tr>
    </w:tbl>
    <w:p w:rsidR="00153FE4" w:rsidRDefault="00153FE4">
      <w:pPr>
        <w:rPr>
          <w:rFonts w:eastAsia="Times New Roman" w:cs="Times New Roman"/>
          <w:b/>
          <w:bCs/>
          <w:color w:val="auto"/>
          <w:sz w:val="27"/>
          <w:szCs w:val="27"/>
        </w:rPr>
      </w:pPr>
    </w:p>
    <w:p w:rsidR="00C64716" w:rsidRPr="00187B0B" w:rsidRDefault="00C64716">
      <w:pPr>
        <w:rPr>
          <w:rFonts w:eastAsia="Times New Roman" w:cs="Times New Roman"/>
          <w:b/>
          <w:bCs/>
          <w:color w:val="auto"/>
          <w:szCs w:val="24"/>
          <w:rPrChange w:id="1" w:author="jtuzinski" w:date="2016-02-02T09:30:00Z">
            <w:rPr>
              <w:rFonts w:eastAsia="Times New Roman" w:cs="Times New Roman"/>
              <w:b/>
              <w:bCs/>
              <w:color w:val="auto"/>
              <w:sz w:val="27"/>
              <w:szCs w:val="27"/>
            </w:rPr>
          </w:rPrChange>
        </w:rPr>
        <w:sectPr w:rsidR="00C64716" w:rsidRPr="00187B0B" w:rsidSect="00153FE4">
          <w:footerReference w:type="default" r:id="rId12"/>
          <w:pgSz w:w="12240" w:h="15840"/>
          <w:pgMar w:top="720" w:right="1440" w:bottom="432" w:left="1440" w:header="720" w:footer="720" w:gutter="0"/>
          <w:pgNumType w:start="1"/>
          <w:cols w:space="720"/>
          <w:docGrid w:linePitch="360"/>
        </w:sectPr>
      </w:pPr>
    </w:p>
    <w:p w:rsidR="00C64716" w:rsidRPr="00D8706B" w:rsidRDefault="00C64716" w:rsidP="00C64716">
      <w:pPr>
        <w:jc w:val="center"/>
        <w:rPr>
          <w:i/>
          <w:szCs w:val="24"/>
        </w:rPr>
      </w:pPr>
      <w:r w:rsidRPr="00D8706B">
        <w:rPr>
          <w:i/>
          <w:szCs w:val="24"/>
        </w:rPr>
        <w:t>Verification</w:t>
      </w:r>
    </w:p>
    <w:p w:rsidR="00C64716" w:rsidRPr="00D8706B" w:rsidRDefault="00C64716" w:rsidP="00C64716">
      <w:pPr>
        <w:jc w:val="center"/>
        <w:rPr>
          <w:szCs w:val="24"/>
        </w:rPr>
      </w:pPr>
      <w:r w:rsidRPr="00D8706B">
        <w:rPr>
          <w:szCs w:val="24"/>
        </w:rPr>
        <w:t>_________</w:t>
      </w: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C64716" w:rsidRDefault="00C64716" w:rsidP="00C64716">
      <w:pPr>
        <w:spacing w:line="360" w:lineRule="auto"/>
        <w:rPr>
          <w:szCs w:val="24"/>
        </w:rPr>
      </w:pPr>
      <w:r w:rsidRPr="00C64716">
        <w:rPr>
          <w:szCs w:val="24"/>
        </w:rPr>
        <w:t>I, _______________________________,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rPr>
          <w:szCs w:val="24"/>
        </w:rPr>
      </w:pPr>
    </w:p>
    <w:p w:rsidR="00C64716" w:rsidRPr="00D8706B" w:rsidRDefault="00C64716" w:rsidP="00C64716">
      <w:pPr>
        <w:ind w:left="2160"/>
        <w:rPr>
          <w:szCs w:val="24"/>
        </w:rPr>
      </w:pPr>
    </w:p>
    <w:p w:rsidR="00C64716" w:rsidRPr="00D8706B" w:rsidRDefault="00C64716" w:rsidP="00C64716">
      <w:pPr>
        <w:ind w:left="2160"/>
        <w:rPr>
          <w:szCs w:val="24"/>
        </w:rPr>
      </w:pPr>
    </w:p>
    <w:p w:rsidR="00C64716" w:rsidRPr="00D8706B" w:rsidRDefault="00C64716" w:rsidP="00C64716">
      <w:pPr>
        <w:ind w:left="2160"/>
        <w:rPr>
          <w:szCs w:val="24"/>
        </w:rPr>
      </w:pPr>
    </w:p>
    <w:p w:rsidR="00C64716" w:rsidRPr="00D8706B" w:rsidRDefault="00C64716" w:rsidP="00C64716">
      <w:pPr>
        <w:ind w:left="2160"/>
        <w:rPr>
          <w:szCs w:val="24"/>
        </w:rPr>
      </w:pPr>
    </w:p>
    <w:p w:rsidR="00C64716" w:rsidRPr="00D8706B" w:rsidRDefault="00C64716" w:rsidP="00C64716">
      <w:pPr>
        <w:ind w:left="2160"/>
        <w:rPr>
          <w:szCs w:val="24"/>
        </w:rPr>
      </w:pPr>
    </w:p>
    <w:p w:rsidR="00C64716" w:rsidRPr="00D8706B" w:rsidRDefault="00C64716" w:rsidP="00C64716">
      <w:pPr>
        <w:ind w:left="2160"/>
        <w:rPr>
          <w:szCs w:val="24"/>
        </w:rPr>
      </w:pPr>
      <w:r w:rsidRPr="00D8706B">
        <w:rPr>
          <w:szCs w:val="24"/>
        </w:rPr>
        <w:t>________________</w:t>
      </w:r>
      <w:r w:rsidRPr="00D8706B">
        <w:rPr>
          <w:szCs w:val="24"/>
        </w:rPr>
        <w:tab/>
        <w:t>_____________________________________</w:t>
      </w:r>
    </w:p>
    <w:p w:rsidR="00C64716" w:rsidRPr="00D8706B" w:rsidRDefault="00C64716" w:rsidP="00C64716">
      <w:pPr>
        <w:ind w:left="2160"/>
        <w:rPr>
          <w:i/>
          <w:szCs w:val="24"/>
        </w:rPr>
      </w:pPr>
      <w:r w:rsidRPr="00D8706B">
        <w:rPr>
          <w:i/>
          <w:szCs w:val="24"/>
        </w:rPr>
        <w:t>Date</w:t>
      </w:r>
      <w:r w:rsidRPr="00D8706B">
        <w:rPr>
          <w:i/>
          <w:szCs w:val="24"/>
        </w:rPr>
        <w:tab/>
      </w:r>
      <w:r w:rsidRPr="00D8706B">
        <w:rPr>
          <w:i/>
          <w:szCs w:val="24"/>
        </w:rPr>
        <w:tab/>
      </w:r>
      <w:r w:rsidRPr="00D8706B">
        <w:rPr>
          <w:i/>
          <w:szCs w:val="24"/>
        </w:rPr>
        <w:tab/>
      </w:r>
      <w:r w:rsidRPr="00D8706B">
        <w:rPr>
          <w:i/>
          <w:szCs w:val="24"/>
        </w:rPr>
        <w:tab/>
        <w:t>Signature</w:t>
      </w:r>
    </w:p>
    <w:p w:rsidR="00C64716" w:rsidRPr="00D8706B" w:rsidRDefault="00C64716" w:rsidP="00C64716">
      <w:pPr>
        <w:rPr>
          <w:szCs w:val="24"/>
        </w:rPr>
      </w:pPr>
      <w:r w:rsidRPr="00D8706B">
        <w:rPr>
          <w:szCs w:val="24"/>
        </w:rPr>
        <w:br w:type="page"/>
      </w:r>
    </w:p>
    <w:p w:rsidR="002F3529" w:rsidRPr="00C64716" w:rsidRDefault="002F3529" w:rsidP="002F3529">
      <w:pPr>
        <w:suppressAutoHyphens/>
        <w:ind w:right="-18"/>
        <w:jc w:val="center"/>
        <w:rPr>
          <w:b/>
          <w:spacing w:val="-3"/>
          <w:szCs w:val="24"/>
          <w:u w:val="single"/>
        </w:rPr>
      </w:pPr>
      <w:r w:rsidRPr="00C64716">
        <w:rPr>
          <w:b/>
          <w:spacing w:val="-3"/>
          <w:szCs w:val="24"/>
          <w:u w:val="single"/>
        </w:rPr>
        <w:t>Certificate of Service</w:t>
      </w:r>
    </w:p>
    <w:p w:rsidR="002F3529" w:rsidRDefault="002F3529" w:rsidP="00C64716">
      <w:pPr>
        <w:spacing w:line="276" w:lineRule="auto"/>
        <w:rPr>
          <w:b/>
          <w:szCs w:val="24"/>
          <w:u w:val="single"/>
        </w:rPr>
      </w:pPr>
    </w:p>
    <w:p w:rsidR="00C64716" w:rsidRPr="00914920" w:rsidRDefault="00C64716" w:rsidP="00C64716">
      <w:pPr>
        <w:spacing w:line="276" w:lineRule="auto"/>
        <w:rPr>
          <w:rFonts w:eastAsia="Times New Roman" w:cs="Times New Roman"/>
          <w:color w:val="auto"/>
          <w:szCs w:val="24"/>
        </w:rPr>
      </w:pPr>
      <w:r w:rsidRPr="00C64716">
        <w:rPr>
          <w:b/>
          <w:szCs w:val="24"/>
          <w:u w:val="single"/>
        </w:rPr>
        <w:t>Instructions</w:t>
      </w:r>
      <w:r w:rsidRPr="00C64716">
        <w:rPr>
          <w:szCs w:val="24"/>
        </w:rPr>
        <w:t xml:space="preserve">: </w:t>
      </w:r>
      <w:r w:rsidRPr="00914920">
        <w:rPr>
          <w:rFonts w:eastAsia="Times New Roman" w:cs="Times New Roman"/>
          <w:color w:val="auto"/>
          <w:szCs w:val="24"/>
        </w:rPr>
        <w:t xml:space="preserve">At the time of filing, the applicant </w:t>
      </w:r>
      <w:r>
        <w:rPr>
          <w:rFonts w:eastAsia="Times New Roman" w:cs="Times New Roman"/>
          <w:color w:val="auto"/>
          <w:szCs w:val="24"/>
        </w:rPr>
        <w:t>must file a</w:t>
      </w:r>
      <w:r w:rsidRPr="00914920">
        <w:rPr>
          <w:rFonts w:eastAsia="Times New Roman" w:cs="Times New Roman"/>
          <w:color w:val="auto"/>
          <w:szCs w:val="24"/>
        </w:rPr>
        <w:t xml:space="preserve"> complete copy of the application with exhibits to be served by registered or certified mail, return receipt requested, upon: </w:t>
      </w:r>
    </w:p>
    <w:p w:rsidR="00C64716" w:rsidRPr="00914920" w:rsidRDefault="00C64716" w:rsidP="00C64716">
      <w:pPr>
        <w:spacing w:before="100" w:beforeAutospacing="1" w:after="100" w:afterAutospacing="1"/>
        <w:rPr>
          <w:rFonts w:eastAsia="Times New Roman" w:cs="Times New Roman"/>
          <w:color w:val="auto"/>
          <w:szCs w:val="24"/>
        </w:rPr>
      </w:pPr>
      <w:r w:rsidRPr="00914920">
        <w:rPr>
          <w:rFonts w:eastAsia="Times New Roman" w:cs="Times New Roman"/>
          <w:color w:val="auto"/>
          <w:szCs w:val="24"/>
        </w:rPr>
        <w:t xml:space="preserve">   (1)  Each city, borough, town, township, county and related planning office which is included, in whole or in part, in the proposed service area. </w:t>
      </w:r>
    </w:p>
    <w:p w:rsidR="00C64716" w:rsidRPr="00914920" w:rsidRDefault="00C64716" w:rsidP="00C64716">
      <w:pPr>
        <w:spacing w:before="100" w:beforeAutospacing="1" w:after="100" w:afterAutospacing="1"/>
        <w:rPr>
          <w:rFonts w:eastAsia="Times New Roman" w:cs="Times New Roman"/>
          <w:color w:val="auto"/>
          <w:szCs w:val="24"/>
        </w:rPr>
      </w:pPr>
      <w:r w:rsidRPr="00914920">
        <w:rPr>
          <w:rFonts w:eastAsia="Times New Roman" w:cs="Times New Roman"/>
          <w:color w:val="auto"/>
          <w:szCs w:val="24"/>
        </w:rPr>
        <w:t xml:space="preserve">   (2)  A water or wastewater utility, municipal corporation or authority which provides water or wastewater collection, treatment or disposal service to the public and whose service area abuts or is within 1 mile of the service area proposed in the application. </w:t>
      </w:r>
    </w:p>
    <w:p w:rsidR="00C64716" w:rsidRPr="00914920" w:rsidRDefault="00C64716" w:rsidP="002F3529">
      <w:pPr>
        <w:spacing w:before="100" w:beforeAutospacing="1" w:after="100" w:afterAutospacing="1"/>
        <w:rPr>
          <w:rFonts w:eastAsia="Times New Roman" w:cs="Times New Roman"/>
          <w:color w:val="auto"/>
          <w:szCs w:val="24"/>
        </w:rPr>
      </w:pPr>
      <w:r w:rsidRPr="00914920">
        <w:rPr>
          <w:rFonts w:eastAsia="Times New Roman" w:cs="Times New Roman"/>
          <w:color w:val="auto"/>
          <w:szCs w:val="24"/>
        </w:rPr>
        <w:t xml:space="preserve">   (3)  The statutory advocates and DEP’s central and regional offices. </w:t>
      </w:r>
    </w:p>
    <w:p w:rsidR="00C64716" w:rsidRPr="00C64716" w:rsidRDefault="00C64716" w:rsidP="00C64716">
      <w:pPr>
        <w:suppressAutoHyphens/>
        <w:ind w:right="-18"/>
        <w:rPr>
          <w:b/>
          <w:spacing w:val="-3"/>
          <w:szCs w:val="24"/>
        </w:rPr>
      </w:pPr>
    </w:p>
    <w:p w:rsidR="00C64716" w:rsidRDefault="00C64716" w:rsidP="00C64716">
      <w:pPr>
        <w:suppressAutoHyphens/>
        <w:spacing w:line="276" w:lineRule="auto"/>
        <w:ind w:right="-18"/>
        <w:rPr>
          <w:spacing w:val="-3"/>
          <w:szCs w:val="24"/>
        </w:rPr>
      </w:pPr>
      <w:r w:rsidRPr="00C64716">
        <w:rPr>
          <w:spacing w:val="-3"/>
          <w:szCs w:val="24"/>
        </w:rPr>
        <w:t>I hereby certify that I have on this date ____________</w:t>
      </w:r>
      <w:proofErr w:type="gramStart"/>
      <w:r w:rsidRPr="00C64716">
        <w:rPr>
          <w:spacing w:val="-3"/>
          <w:szCs w:val="24"/>
        </w:rPr>
        <w:t>_(</w:t>
      </w:r>
      <w:proofErr w:type="gramEnd"/>
      <w:r w:rsidRPr="00C64716">
        <w:rPr>
          <w:spacing w:val="-3"/>
          <w:szCs w:val="24"/>
        </w:rPr>
        <w:t>month/day/year), served a true copy of the foregoing document(s) upon the participants, listed below, in accordance with the requirements of §1.54 (relating to service by a participant).</w:t>
      </w:r>
    </w:p>
    <w:p w:rsidR="00C64716" w:rsidRPr="00C64716" w:rsidRDefault="00C64716" w:rsidP="00C64716">
      <w:pPr>
        <w:suppressAutoHyphens/>
        <w:ind w:right="-18"/>
        <w:rPr>
          <w:b/>
          <w:spacing w:val="-3"/>
          <w:szCs w:val="24"/>
        </w:rPr>
      </w:pPr>
    </w:p>
    <w:tbl>
      <w:tblPr>
        <w:tblStyle w:val="TableGrid"/>
        <w:tblW w:w="0" w:type="auto"/>
        <w:tblLook w:val="01E0" w:firstRow="1" w:lastRow="1" w:firstColumn="1" w:lastColumn="1" w:noHBand="0" w:noVBand="0"/>
      </w:tblPr>
      <w:tblGrid>
        <w:gridCol w:w="4788"/>
        <w:gridCol w:w="4788"/>
      </w:tblGrid>
      <w:tr w:rsidR="00C64716" w:rsidRPr="00C64716" w:rsidTr="00C64716">
        <w:tc>
          <w:tcPr>
            <w:tcW w:w="4788" w:type="dxa"/>
          </w:tcPr>
          <w:p w:rsidR="00C64716" w:rsidRPr="00C64716" w:rsidRDefault="00C64716" w:rsidP="009752A4">
            <w:pPr>
              <w:rPr>
                <w:b/>
                <w:color w:val="000000"/>
                <w:szCs w:val="24"/>
              </w:rPr>
            </w:pPr>
            <w:r w:rsidRPr="00C64716">
              <w:rPr>
                <w:b/>
                <w:color w:val="000000"/>
                <w:szCs w:val="24"/>
              </w:rPr>
              <w:t>Office of Consumer Advocate</w:t>
            </w:r>
          </w:p>
          <w:p w:rsidR="00C64716" w:rsidRPr="00C64716" w:rsidRDefault="00C64716" w:rsidP="009752A4">
            <w:pPr>
              <w:rPr>
                <w:color w:val="000000"/>
                <w:szCs w:val="24"/>
              </w:rPr>
            </w:pPr>
            <w:r w:rsidRPr="00C64716">
              <w:rPr>
                <w:color w:val="000000"/>
                <w:szCs w:val="24"/>
              </w:rPr>
              <w:t>555 Walnut Street</w:t>
            </w:r>
          </w:p>
          <w:p w:rsidR="00C64716" w:rsidRPr="00C64716" w:rsidRDefault="00C64716" w:rsidP="009752A4">
            <w:pPr>
              <w:rPr>
                <w:color w:val="000000"/>
                <w:szCs w:val="24"/>
              </w:rPr>
            </w:pPr>
            <w:r w:rsidRPr="00C64716">
              <w:rPr>
                <w:color w:val="000000"/>
                <w:szCs w:val="24"/>
              </w:rPr>
              <w:t>5</w:t>
            </w:r>
            <w:r w:rsidRPr="00C64716">
              <w:rPr>
                <w:color w:val="000000"/>
                <w:szCs w:val="24"/>
                <w:vertAlign w:val="superscript"/>
              </w:rPr>
              <w:t>th</w:t>
            </w:r>
            <w:r w:rsidRPr="00C64716">
              <w:rPr>
                <w:color w:val="000000"/>
                <w:szCs w:val="24"/>
              </w:rPr>
              <w:t xml:space="preserve"> Floor Forum Place</w:t>
            </w:r>
          </w:p>
          <w:p w:rsidR="00C64716" w:rsidRPr="00C64716" w:rsidRDefault="00C64716" w:rsidP="009752A4">
            <w:pPr>
              <w:rPr>
                <w:color w:val="000000"/>
                <w:szCs w:val="24"/>
              </w:rPr>
            </w:pPr>
            <w:r w:rsidRPr="00C64716">
              <w:rPr>
                <w:color w:val="000000"/>
                <w:szCs w:val="24"/>
              </w:rPr>
              <w:t>Harrisburg, PA 17101-1923</w:t>
            </w:r>
          </w:p>
          <w:p w:rsidR="00C64716" w:rsidRPr="00C64716" w:rsidRDefault="00C64716" w:rsidP="009752A4">
            <w:pPr>
              <w:rPr>
                <w:color w:val="000000"/>
                <w:szCs w:val="24"/>
              </w:rPr>
            </w:pPr>
          </w:p>
        </w:tc>
        <w:tc>
          <w:tcPr>
            <w:tcW w:w="4788" w:type="dxa"/>
          </w:tcPr>
          <w:p w:rsidR="00C64716" w:rsidRPr="00C64716" w:rsidRDefault="00C64716" w:rsidP="009752A4">
            <w:pPr>
              <w:rPr>
                <w:b/>
                <w:color w:val="000000"/>
                <w:szCs w:val="24"/>
              </w:rPr>
            </w:pPr>
            <w:r w:rsidRPr="00C64716">
              <w:rPr>
                <w:b/>
                <w:color w:val="000000"/>
                <w:szCs w:val="24"/>
              </w:rPr>
              <w:t>Office of Small Business Advocate</w:t>
            </w:r>
          </w:p>
          <w:p w:rsidR="00C64716" w:rsidRPr="00C64716" w:rsidRDefault="00C64716" w:rsidP="009752A4">
            <w:pPr>
              <w:rPr>
                <w:color w:val="000000"/>
                <w:szCs w:val="24"/>
              </w:rPr>
            </w:pPr>
            <w:r w:rsidRPr="00C64716">
              <w:rPr>
                <w:color w:val="000000"/>
                <w:szCs w:val="24"/>
              </w:rPr>
              <w:t xml:space="preserve">Commerce Building, Suite </w:t>
            </w:r>
            <w:r w:rsidR="00D93C52">
              <w:rPr>
                <w:color w:val="000000"/>
                <w:szCs w:val="24"/>
              </w:rPr>
              <w:t>2</w:t>
            </w:r>
            <w:r w:rsidRPr="00C64716">
              <w:rPr>
                <w:color w:val="000000"/>
                <w:szCs w:val="24"/>
              </w:rPr>
              <w:t>02</w:t>
            </w:r>
          </w:p>
          <w:p w:rsidR="00C64716" w:rsidRPr="00C64716" w:rsidRDefault="00C64716" w:rsidP="009752A4">
            <w:pPr>
              <w:rPr>
                <w:color w:val="000000"/>
                <w:szCs w:val="24"/>
              </w:rPr>
            </w:pPr>
            <w:r w:rsidRPr="00C64716">
              <w:rPr>
                <w:color w:val="000000"/>
                <w:szCs w:val="24"/>
              </w:rPr>
              <w:t>300 North Second Street</w:t>
            </w:r>
          </w:p>
          <w:p w:rsidR="00C64716" w:rsidRPr="00C64716" w:rsidRDefault="00C64716" w:rsidP="009752A4">
            <w:pPr>
              <w:rPr>
                <w:color w:val="000000"/>
                <w:szCs w:val="24"/>
              </w:rPr>
            </w:pPr>
            <w:r w:rsidRPr="00C64716">
              <w:rPr>
                <w:color w:val="000000"/>
                <w:szCs w:val="24"/>
              </w:rPr>
              <w:t>Harrisburg, PA 17101</w:t>
            </w:r>
          </w:p>
          <w:p w:rsidR="00C64716" w:rsidRPr="00C64716" w:rsidRDefault="00C64716" w:rsidP="009752A4">
            <w:pPr>
              <w:rPr>
                <w:color w:val="000000"/>
                <w:szCs w:val="24"/>
              </w:rPr>
            </w:pPr>
          </w:p>
        </w:tc>
      </w:tr>
      <w:tr w:rsidR="00C64716" w:rsidRPr="00C64716" w:rsidTr="00C64716">
        <w:tc>
          <w:tcPr>
            <w:tcW w:w="4788" w:type="dxa"/>
          </w:tcPr>
          <w:p w:rsidR="00C64716" w:rsidRPr="00C64716" w:rsidRDefault="00C64716" w:rsidP="009752A4">
            <w:pPr>
              <w:rPr>
                <w:b/>
                <w:color w:val="000000"/>
                <w:szCs w:val="24"/>
              </w:rPr>
            </w:pPr>
            <w:r w:rsidRPr="00C64716">
              <w:rPr>
                <w:b/>
                <w:color w:val="000000"/>
                <w:szCs w:val="24"/>
              </w:rPr>
              <w:t>Bureau of Investigation and Enforcement</w:t>
            </w:r>
          </w:p>
          <w:p w:rsidR="00C64716" w:rsidRPr="00C64716" w:rsidRDefault="00C64716" w:rsidP="009752A4">
            <w:pPr>
              <w:rPr>
                <w:color w:val="000000"/>
                <w:szCs w:val="24"/>
              </w:rPr>
            </w:pPr>
            <w:r w:rsidRPr="00C64716">
              <w:rPr>
                <w:color w:val="000000"/>
                <w:szCs w:val="24"/>
              </w:rPr>
              <w:t>Pa PUC</w:t>
            </w:r>
          </w:p>
          <w:p w:rsidR="00C64716" w:rsidRPr="00C64716" w:rsidRDefault="00C64716" w:rsidP="009752A4">
            <w:pPr>
              <w:rPr>
                <w:color w:val="000000"/>
                <w:szCs w:val="24"/>
              </w:rPr>
            </w:pPr>
            <w:r w:rsidRPr="00C64716">
              <w:rPr>
                <w:color w:val="000000"/>
                <w:szCs w:val="24"/>
              </w:rPr>
              <w:t>PO Box 3265</w:t>
            </w:r>
          </w:p>
          <w:p w:rsidR="00C64716" w:rsidRPr="00C64716" w:rsidRDefault="00C64716" w:rsidP="009752A4">
            <w:pPr>
              <w:rPr>
                <w:color w:val="000000"/>
                <w:szCs w:val="24"/>
              </w:rPr>
            </w:pPr>
            <w:r w:rsidRPr="00C64716">
              <w:rPr>
                <w:color w:val="000000"/>
                <w:szCs w:val="24"/>
              </w:rPr>
              <w:t>Harrisburg, PA 17105</w:t>
            </w:r>
          </w:p>
          <w:p w:rsidR="00C64716" w:rsidRPr="00C64716" w:rsidRDefault="00C64716" w:rsidP="009752A4">
            <w:pPr>
              <w:rPr>
                <w:color w:val="000000"/>
                <w:szCs w:val="24"/>
              </w:rPr>
            </w:pPr>
          </w:p>
        </w:tc>
        <w:tc>
          <w:tcPr>
            <w:tcW w:w="4788" w:type="dxa"/>
          </w:tcPr>
          <w:p w:rsidR="00C64716" w:rsidRDefault="00C64716" w:rsidP="009752A4">
            <w:pPr>
              <w:rPr>
                <w:color w:val="000000"/>
                <w:szCs w:val="24"/>
              </w:rPr>
            </w:pPr>
            <w:proofErr w:type="spellStart"/>
            <w:r w:rsidRPr="00C64716">
              <w:rPr>
                <w:b/>
                <w:color w:val="000000"/>
                <w:szCs w:val="24"/>
              </w:rPr>
              <w:t>Dept</w:t>
            </w:r>
            <w:proofErr w:type="spellEnd"/>
            <w:r w:rsidRPr="00C64716">
              <w:rPr>
                <w:b/>
                <w:color w:val="000000"/>
                <w:szCs w:val="24"/>
              </w:rPr>
              <w:t xml:space="preserve"> of Environmental Protection</w:t>
            </w:r>
          </w:p>
          <w:p w:rsidR="00C64716" w:rsidRPr="00C64716" w:rsidRDefault="00C64716" w:rsidP="009752A4">
            <w:pPr>
              <w:rPr>
                <w:color w:val="000000"/>
                <w:szCs w:val="24"/>
              </w:rPr>
            </w:pPr>
            <w:r>
              <w:rPr>
                <w:color w:val="000000"/>
                <w:szCs w:val="24"/>
              </w:rPr>
              <w:t>REGIONAL OFFICE</w:t>
            </w:r>
          </w:p>
        </w:tc>
      </w:tr>
      <w:tr w:rsidR="00C64716" w:rsidRPr="00C64716" w:rsidTr="00C64716">
        <w:tc>
          <w:tcPr>
            <w:tcW w:w="4788" w:type="dxa"/>
          </w:tcPr>
          <w:p w:rsidR="007502A0" w:rsidRDefault="007502A0" w:rsidP="007502A0">
            <w:pPr>
              <w:rPr>
                <w:color w:val="000000"/>
                <w:szCs w:val="24"/>
              </w:rPr>
            </w:pPr>
            <w:proofErr w:type="spellStart"/>
            <w:r w:rsidRPr="00C64716">
              <w:rPr>
                <w:b/>
                <w:color w:val="000000"/>
                <w:szCs w:val="24"/>
              </w:rPr>
              <w:t>Dept</w:t>
            </w:r>
            <w:proofErr w:type="spellEnd"/>
            <w:r w:rsidRPr="00C64716">
              <w:rPr>
                <w:b/>
                <w:color w:val="000000"/>
                <w:szCs w:val="24"/>
              </w:rPr>
              <w:t xml:space="preserve"> of Environmental Protection</w:t>
            </w:r>
          </w:p>
          <w:p w:rsidR="007502A0" w:rsidRDefault="007502A0" w:rsidP="007502A0">
            <w:pPr>
              <w:rPr>
                <w:color w:val="000000"/>
                <w:szCs w:val="24"/>
              </w:rPr>
            </w:pPr>
            <w:r>
              <w:rPr>
                <w:color w:val="000000"/>
                <w:szCs w:val="24"/>
              </w:rPr>
              <w:t>CENTRAL OFFICE</w:t>
            </w:r>
          </w:p>
          <w:p w:rsidR="007502A0" w:rsidRPr="00307DD7" w:rsidRDefault="007502A0" w:rsidP="007502A0">
            <w:pPr>
              <w:rPr>
                <w:rFonts w:cs="Times New Roman"/>
                <w:color w:val="000000"/>
                <w:szCs w:val="24"/>
              </w:rPr>
            </w:pPr>
            <w:r w:rsidRPr="00307DD7">
              <w:rPr>
                <w:rFonts w:cs="Times New Roman"/>
                <w:color w:val="000000"/>
                <w:szCs w:val="24"/>
              </w:rPr>
              <w:t>Rachel Carson State Office Building</w:t>
            </w:r>
          </w:p>
          <w:p w:rsidR="007502A0" w:rsidRPr="00307DD7" w:rsidRDefault="007502A0" w:rsidP="007502A0">
            <w:pPr>
              <w:rPr>
                <w:rFonts w:cs="Times New Roman"/>
                <w:color w:val="000000"/>
                <w:szCs w:val="24"/>
              </w:rPr>
            </w:pPr>
            <w:r w:rsidRPr="00307DD7">
              <w:rPr>
                <w:rFonts w:cs="Times New Roman"/>
                <w:color w:val="000000"/>
                <w:szCs w:val="24"/>
              </w:rPr>
              <w:t>400 Market Street</w:t>
            </w:r>
          </w:p>
          <w:p w:rsidR="007502A0" w:rsidRDefault="007502A0" w:rsidP="007502A0">
            <w:pPr>
              <w:rPr>
                <w:color w:val="000000"/>
                <w:szCs w:val="24"/>
              </w:rPr>
            </w:pPr>
            <w:r w:rsidRPr="00307DD7">
              <w:rPr>
                <w:rFonts w:cs="Times New Roman"/>
                <w:color w:val="000000"/>
                <w:szCs w:val="24"/>
              </w:rPr>
              <w:t>Harrisburg, PA 17101</w:t>
            </w:r>
          </w:p>
          <w:p w:rsidR="002F3529" w:rsidRPr="00C64716" w:rsidRDefault="002F3529" w:rsidP="002F3529">
            <w:pPr>
              <w:rPr>
                <w:b/>
                <w:color w:val="000000"/>
                <w:szCs w:val="24"/>
              </w:rPr>
            </w:pPr>
          </w:p>
        </w:tc>
        <w:tc>
          <w:tcPr>
            <w:tcW w:w="4788" w:type="dxa"/>
          </w:tcPr>
          <w:p w:rsidR="00C64716" w:rsidRDefault="00C64716" w:rsidP="009752A4">
            <w:pPr>
              <w:rPr>
                <w:color w:val="000000"/>
                <w:szCs w:val="24"/>
              </w:rPr>
            </w:pPr>
          </w:p>
        </w:tc>
      </w:tr>
      <w:tr w:rsidR="002F3529" w:rsidRPr="00C64716" w:rsidTr="00C64716">
        <w:tc>
          <w:tcPr>
            <w:tcW w:w="4788" w:type="dxa"/>
          </w:tcPr>
          <w:p w:rsidR="002F3529" w:rsidRDefault="002F3529" w:rsidP="002F3529">
            <w:pPr>
              <w:rPr>
                <w:b/>
                <w:color w:val="000000"/>
                <w:szCs w:val="24"/>
              </w:rPr>
            </w:pPr>
          </w:p>
          <w:p w:rsidR="002F3529" w:rsidRDefault="002F3529" w:rsidP="002F3529">
            <w:pPr>
              <w:rPr>
                <w:b/>
                <w:color w:val="000000"/>
                <w:szCs w:val="24"/>
              </w:rPr>
            </w:pPr>
          </w:p>
          <w:p w:rsidR="002F3529" w:rsidRDefault="002F3529" w:rsidP="002F3529">
            <w:pPr>
              <w:rPr>
                <w:b/>
                <w:color w:val="000000"/>
                <w:szCs w:val="24"/>
              </w:rPr>
            </w:pPr>
          </w:p>
          <w:p w:rsidR="002F3529" w:rsidRDefault="002F3529" w:rsidP="002F3529">
            <w:pPr>
              <w:rPr>
                <w:b/>
                <w:color w:val="000000"/>
                <w:szCs w:val="24"/>
              </w:rPr>
            </w:pPr>
          </w:p>
          <w:p w:rsidR="002F3529" w:rsidRDefault="002F3529" w:rsidP="002F3529">
            <w:pPr>
              <w:rPr>
                <w:b/>
                <w:color w:val="000000"/>
                <w:szCs w:val="24"/>
              </w:rPr>
            </w:pPr>
          </w:p>
          <w:p w:rsidR="002F3529" w:rsidRPr="00C64716" w:rsidRDefault="002F3529" w:rsidP="002F3529">
            <w:pPr>
              <w:rPr>
                <w:b/>
                <w:color w:val="000000"/>
                <w:szCs w:val="24"/>
              </w:rPr>
            </w:pPr>
          </w:p>
        </w:tc>
        <w:tc>
          <w:tcPr>
            <w:tcW w:w="4788" w:type="dxa"/>
          </w:tcPr>
          <w:p w:rsidR="002F3529" w:rsidRDefault="002F3529" w:rsidP="009752A4">
            <w:pPr>
              <w:rPr>
                <w:color w:val="000000"/>
                <w:szCs w:val="24"/>
              </w:rPr>
            </w:pPr>
          </w:p>
        </w:tc>
      </w:tr>
    </w:tbl>
    <w:p w:rsidR="002F3529" w:rsidRPr="00C64716" w:rsidRDefault="002F3529" w:rsidP="00C64716">
      <w:pPr>
        <w:rPr>
          <w:szCs w:val="24"/>
        </w:rPr>
      </w:pPr>
    </w:p>
    <w:p w:rsidR="00C64716" w:rsidRPr="00C64716" w:rsidRDefault="00C64716" w:rsidP="00C64716">
      <w:pPr>
        <w:suppressAutoHyphens/>
        <w:ind w:right="-18"/>
        <w:rPr>
          <w:spacing w:val="-3"/>
          <w:szCs w:val="24"/>
        </w:rPr>
      </w:pPr>
    </w:p>
    <w:p w:rsidR="00C64716" w:rsidRPr="00C64716" w:rsidRDefault="00C64716" w:rsidP="00C64716">
      <w:pPr>
        <w:jc w:val="right"/>
        <w:rPr>
          <w:color w:val="000000"/>
          <w:szCs w:val="24"/>
        </w:rPr>
      </w:pPr>
      <w:r w:rsidRPr="00C64716">
        <w:rPr>
          <w:color w:val="000000"/>
          <w:szCs w:val="24"/>
        </w:rPr>
        <w:t>Signature ___________________________________</w:t>
      </w:r>
    </w:p>
    <w:p w:rsidR="00C64716" w:rsidRPr="00C64716" w:rsidRDefault="00C64716" w:rsidP="00C64716">
      <w:pPr>
        <w:jc w:val="right"/>
        <w:rPr>
          <w:color w:val="000000"/>
          <w:szCs w:val="24"/>
        </w:rPr>
      </w:pPr>
    </w:p>
    <w:p w:rsidR="00C64716" w:rsidRPr="00C64716" w:rsidRDefault="00C64716" w:rsidP="00C64716">
      <w:pPr>
        <w:jc w:val="right"/>
        <w:rPr>
          <w:color w:val="000000"/>
          <w:szCs w:val="24"/>
        </w:rPr>
      </w:pPr>
      <w:r w:rsidRPr="00C64716">
        <w:rPr>
          <w:color w:val="000000"/>
          <w:szCs w:val="24"/>
        </w:rPr>
        <w:t>Name (printed) _______________________________</w:t>
      </w:r>
    </w:p>
    <w:p w:rsidR="00C64716" w:rsidRPr="00C64716" w:rsidRDefault="00C64716" w:rsidP="00C64716">
      <w:pPr>
        <w:jc w:val="right"/>
        <w:rPr>
          <w:color w:val="000000"/>
          <w:szCs w:val="24"/>
        </w:rPr>
      </w:pPr>
    </w:p>
    <w:p w:rsidR="006514B7" w:rsidRPr="00187B0B" w:rsidRDefault="00C64716" w:rsidP="00187B0B">
      <w:pPr>
        <w:jc w:val="right"/>
        <w:rPr>
          <w:rFonts w:eastAsia="Times New Roman" w:cs="Times New Roman"/>
          <w:b/>
          <w:bCs/>
          <w:color w:val="auto"/>
          <w:szCs w:val="24"/>
        </w:rPr>
      </w:pPr>
      <w:r w:rsidRPr="00C64716">
        <w:rPr>
          <w:color w:val="000000"/>
          <w:szCs w:val="24"/>
        </w:rPr>
        <w:t>Title (printed) ________________________________</w:t>
      </w:r>
    </w:p>
    <w:sectPr w:rsidR="006514B7" w:rsidRPr="00187B0B" w:rsidSect="00153FE4">
      <w:headerReference w:type="default" r:id="rId13"/>
      <w:footerReference w:type="default" r:id="rId14"/>
      <w:pgSz w:w="12240" w:h="15840"/>
      <w:pgMar w:top="720" w:right="1440" w:bottom="43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3BC" w:rsidRDefault="000533BC" w:rsidP="00914920">
      <w:r>
        <w:separator/>
      </w:r>
    </w:p>
  </w:endnote>
  <w:endnote w:type="continuationSeparator" w:id="0">
    <w:p w:rsidR="000533BC" w:rsidRDefault="000533BC" w:rsidP="0091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B7" w:rsidRPr="006514B7" w:rsidRDefault="006514B7" w:rsidP="006514B7">
    <w:pPr>
      <w:pStyle w:val="Footer"/>
      <w:ind w:right="360"/>
      <w:jc w:val="center"/>
      <w:rPr>
        <w:sz w:val="20"/>
        <w:szCs w:val="20"/>
      </w:rPr>
    </w:pPr>
    <w:r w:rsidRPr="006514B7">
      <w:rPr>
        <w:sz w:val="20"/>
        <w:szCs w:val="20"/>
      </w:rPr>
      <w:t>Instruction sheet</w:t>
    </w:r>
  </w:p>
  <w:p w:rsidR="006514B7" w:rsidRDefault="006514B7" w:rsidP="006514B7">
    <w:pPr>
      <w:pStyle w:val="Footer"/>
      <w:jc w:val="center"/>
    </w:pPr>
  </w:p>
  <w:p w:rsidR="003B5B90" w:rsidRPr="003B5B90" w:rsidRDefault="003B5B90" w:rsidP="003B5B90">
    <w:pPr>
      <w:pStyle w:val="Footer"/>
      <w:rPr>
        <w:sz w:val="14"/>
      </w:rPr>
    </w:pPr>
    <w:r w:rsidRPr="003B5B90">
      <w:rPr>
        <w:sz w:val="14"/>
      </w:rPr>
      <w:t>Dated 2/2016</w:t>
    </w:r>
  </w:p>
  <w:p w:rsidR="006514B7" w:rsidRDefault="006514B7" w:rsidP="003B5B90">
    <w:pPr>
      <w:pStyle w:val="Footer"/>
      <w:tabs>
        <w:tab w:val="clear" w:pos="4680"/>
        <w:tab w:val="clear" w:pos="9360"/>
        <w:tab w:val="left" w:pos="33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29326"/>
      <w:docPartObj>
        <w:docPartGallery w:val="Page Numbers (Bottom of Page)"/>
        <w:docPartUnique/>
      </w:docPartObj>
    </w:sdtPr>
    <w:sdtEndPr>
      <w:rPr>
        <w:noProof/>
        <w:sz w:val="20"/>
        <w:szCs w:val="20"/>
      </w:rPr>
    </w:sdtEndPr>
    <w:sdtContent>
      <w:p w:rsidR="00153FE4" w:rsidRPr="00153FE4" w:rsidRDefault="00153FE4">
        <w:pPr>
          <w:pStyle w:val="Footer"/>
          <w:jc w:val="center"/>
          <w:rPr>
            <w:sz w:val="20"/>
            <w:szCs w:val="20"/>
          </w:rPr>
        </w:pPr>
        <w:r w:rsidRPr="00153FE4">
          <w:rPr>
            <w:sz w:val="20"/>
            <w:szCs w:val="20"/>
          </w:rPr>
          <w:fldChar w:fldCharType="begin"/>
        </w:r>
        <w:r w:rsidRPr="00153FE4">
          <w:rPr>
            <w:sz w:val="20"/>
            <w:szCs w:val="20"/>
          </w:rPr>
          <w:instrText xml:space="preserve"> PAGE   \* MERGEFORMAT </w:instrText>
        </w:r>
        <w:r w:rsidRPr="00153FE4">
          <w:rPr>
            <w:sz w:val="20"/>
            <w:szCs w:val="20"/>
          </w:rPr>
          <w:fldChar w:fldCharType="separate"/>
        </w:r>
        <w:r w:rsidR="003B5B90">
          <w:rPr>
            <w:noProof/>
            <w:sz w:val="20"/>
            <w:szCs w:val="20"/>
          </w:rPr>
          <w:t>1</w:t>
        </w:r>
        <w:r w:rsidRPr="00153FE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16" w:rsidRPr="00153FE4" w:rsidRDefault="00C64716">
    <w:pPr>
      <w:pStyle w:val="Footer"/>
      <w:jc w:val="center"/>
      <w:rPr>
        <w:sz w:val="20"/>
        <w:szCs w:val="20"/>
      </w:rPr>
    </w:pPr>
  </w:p>
  <w:p w:rsidR="00C64716" w:rsidRDefault="00C64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3BC" w:rsidRDefault="000533BC" w:rsidP="00914920">
      <w:r>
        <w:separator/>
      </w:r>
    </w:p>
  </w:footnote>
  <w:footnote w:type="continuationSeparator" w:id="0">
    <w:p w:rsidR="000533BC" w:rsidRDefault="000533BC" w:rsidP="00914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20" w:rsidRDefault="00914920" w:rsidP="00914920">
    <w:pPr>
      <w:jc w:val="center"/>
      <w:rPr>
        <w:rFonts w:eastAsia="Times New Roman" w:cs="Times New Roman"/>
        <w:b/>
        <w:bCs/>
        <w:color w:val="auto"/>
        <w:sz w:val="27"/>
        <w:szCs w:val="27"/>
      </w:rPr>
    </w:pPr>
    <w:r w:rsidRPr="00914920">
      <w:rPr>
        <w:b/>
        <w:i/>
        <w:noProof/>
        <w:szCs w:val="24"/>
      </w:rPr>
      <mc:AlternateContent>
        <mc:Choice Requires="wps">
          <w:drawing>
            <wp:anchor distT="0" distB="0" distL="114300" distR="114300" simplePos="0" relativeHeight="251659264" behindDoc="0" locked="0" layoutInCell="1" allowOverlap="1" wp14:anchorId="085D3B8C" wp14:editId="7BC22F17">
              <wp:simplePos x="0" y="0"/>
              <wp:positionH relativeFrom="column">
                <wp:posOffset>5343787</wp:posOffset>
              </wp:positionH>
              <wp:positionV relativeFrom="paragraph">
                <wp:posOffset>-721453</wp:posOffset>
              </wp:positionV>
              <wp:extent cx="1266738" cy="2683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738" cy="268366"/>
                      </a:xfrm>
                      <a:prstGeom prst="rect">
                        <a:avLst/>
                      </a:prstGeom>
                      <a:solidFill>
                        <a:srgbClr val="FFFFFF"/>
                      </a:solidFill>
                      <a:ln w="9525">
                        <a:noFill/>
                        <a:miter lim="800000"/>
                        <a:headEnd/>
                        <a:tailEnd/>
                      </a:ln>
                    </wps:spPr>
                    <wps:txbx>
                      <w:txbxContent>
                        <w:p w:rsidR="00914920" w:rsidRPr="00914920" w:rsidRDefault="00914920" w:rsidP="00914920">
                          <w:pPr>
                            <w:rPr>
                              <w:sz w:val="18"/>
                              <w:szCs w:val="18"/>
                            </w:rPr>
                          </w:pPr>
                          <w:r w:rsidRPr="00914920">
                            <w:rPr>
                              <w:sz w:val="18"/>
                              <w:szCs w:val="18"/>
                            </w:rPr>
                            <w:t>Version Feb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75pt;margin-top:-56.8pt;width:99.7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" stroked="f">
              <v:textbox>
                <w:txbxContent>
                  <w:p w:rsidR="00914920" w:rsidRPr="00914920" w:rsidRDefault="00914920" w:rsidP="00914920">
                    <w:pPr>
                      <w:rPr>
                        <w:sz w:val="18"/>
                        <w:szCs w:val="18"/>
                      </w:rPr>
                    </w:pPr>
                    <w:r w:rsidRPr="00914920">
                      <w:rPr>
                        <w:sz w:val="18"/>
                        <w:szCs w:val="18"/>
                      </w:rPr>
                      <w:t>Version Feb 2016</w:t>
                    </w:r>
                  </w:p>
                </w:txbxContent>
              </v:textbox>
            </v:shape>
          </w:pict>
        </mc:Fallback>
      </mc:AlternateContent>
    </w:r>
    <w:r w:rsidRPr="00D3220B">
      <w:rPr>
        <w:b/>
        <w:i/>
        <w:szCs w:val="24"/>
      </w:rPr>
      <w:t xml:space="preserve">This form is designed to assist the Water/Wastewater </w:t>
    </w:r>
    <w:r w:rsidR="00FF04EC">
      <w:rPr>
        <w:b/>
        <w:i/>
        <w:szCs w:val="24"/>
      </w:rPr>
      <w:t>U</w:t>
    </w:r>
    <w:r w:rsidRPr="00D3220B">
      <w:rPr>
        <w:b/>
        <w:i/>
        <w:szCs w:val="24"/>
      </w:rPr>
      <w:t>tility with</w:t>
    </w:r>
  </w:p>
  <w:p w:rsidR="00914920" w:rsidRPr="00914920" w:rsidRDefault="00914920" w:rsidP="006514B7">
    <w:pPr>
      <w:jc w:val="center"/>
      <w:rPr>
        <w:rFonts w:eastAsia="Times New Roman" w:cs="Times New Roman"/>
        <w:b/>
        <w:bCs/>
        <w:color w:val="auto"/>
        <w:sz w:val="26"/>
        <w:szCs w:val="26"/>
      </w:rPr>
    </w:pPr>
    <w:r w:rsidRPr="00914920">
      <w:rPr>
        <w:rFonts w:eastAsia="Times New Roman" w:cs="Times New Roman"/>
        <w:b/>
        <w:bCs/>
        <w:color w:val="auto"/>
        <w:sz w:val="26"/>
        <w:szCs w:val="26"/>
      </w:rPr>
      <w:t>Application for Certificate of Public Convenience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16" w:rsidRPr="00C64716" w:rsidRDefault="00C64716" w:rsidP="00C64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946CDC"/>
    <w:lvl w:ilvl="0">
      <w:start w:val="1"/>
      <w:numFmt w:val="decimal"/>
      <w:lvlText w:val="%1."/>
      <w:lvlJc w:val="left"/>
      <w:pPr>
        <w:tabs>
          <w:tab w:val="num" w:pos="1800"/>
        </w:tabs>
        <w:ind w:left="1800" w:hanging="360"/>
      </w:pPr>
    </w:lvl>
  </w:abstractNum>
  <w:abstractNum w:abstractNumId="1">
    <w:nsid w:val="FFFFFF7D"/>
    <w:multiLevelType w:val="singleLevel"/>
    <w:tmpl w:val="3E7A44BA"/>
    <w:lvl w:ilvl="0">
      <w:start w:val="1"/>
      <w:numFmt w:val="decimal"/>
      <w:lvlText w:val="%1."/>
      <w:lvlJc w:val="left"/>
      <w:pPr>
        <w:tabs>
          <w:tab w:val="num" w:pos="1440"/>
        </w:tabs>
        <w:ind w:left="1440" w:hanging="360"/>
      </w:pPr>
    </w:lvl>
  </w:abstractNum>
  <w:abstractNum w:abstractNumId="2">
    <w:nsid w:val="FFFFFF7E"/>
    <w:multiLevelType w:val="singleLevel"/>
    <w:tmpl w:val="9B84AEE0"/>
    <w:lvl w:ilvl="0">
      <w:start w:val="1"/>
      <w:numFmt w:val="decimal"/>
      <w:lvlText w:val="%1."/>
      <w:lvlJc w:val="left"/>
      <w:pPr>
        <w:tabs>
          <w:tab w:val="num" w:pos="1080"/>
        </w:tabs>
        <w:ind w:left="1080" w:hanging="360"/>
      </w:pPr>
    </w:lvl>
  </w:abstractNum>
  <w:abstractNum w:abstractNumId="3">
    <w:nsid w:val="FFFFFF7F"/>
    <w:multiLevelType w:val="singleLevel"/>
    <w:tmpl w:val="5074EADA"/>
    <w:lvl w:ilvl="0">
      <w:start w:val="1"/>
      <w:numFmt w:val="decimal"/>
      <w:lvlText w:val="%1."/>
      <w:lvlJc w:val="left"/>
      <w:pPr>
        <w:tabs>
          <w:tab w:val="num" w:pos="720"/>
        </w:tabs>
        <w:ind w:left="720" w:hanging="360"/>
      </w:pPr>
    </w:lvl>
  </w:abstractNum>
  <w:abstractNum w:abstractNumId="4">
    <w:nsid w:val="FFFFFF80"/>
    <w:multiLevelType w:val="singleLevel"/>
    <w:tmpl w:val="216EC3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EC24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E23C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1DAE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700EED0"/>
    <w:lvl w:ilvl="0">
      <w:start w:val="1"/>
      <w:numFmt w:val="decimal"/>
      <w:lvlText w:val="%1."/>
      <w:lvlJc w:val="left"/>
      <w:pPr>
        <w:tabs>
          <w:tab w:val="num" w:pos="360"/>
        </w:tabs>
        <w:ind w:left="360" w:hanging="360"/>
      </w:pPr>
    </w:lvl>
  </w:abstractNum>
  <w:abstractNum w:abstractNumId="9">
    <w:nsid w:val="FFFFFF89"/>
    <w:multiLevelType w:val="singleLevel"/>
    <w:tmpl w:val="7CB0023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A904BB"/>
    <w:multiLevelType w:val="hybridMultilevel"/>
    <w:tmpl w:val="7318DD48"/>
    <w:lvl w:ilvl="0" w:tplc="75883CF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lvl w:ilvl="0">
        <w:start w:val="1"/>
        <w:numFmt w:val="bullet"/>
        <w:lvlText w:val=""/>
        <w:legacy w:legacy="1" w:legacySpace="0" w:legacyIndent="360"/>
        <w:lvlJc w:val="left"/>
        <w:pPr>
          <w:ind w:left="450" w:hanging="360"/>
        </w:pPr>
        <w:rPr>
          <w:rFonts w:ascii="Wingdings" w:hAnsi="Wingdings" w:hint="default"/>
          <w:sz w:val="30"/>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20"/>
    <w:rsid w:val="000533BC"/>
    <w:rsid w:val="00065FC5"/>
    <w:rsid w:val="000A59FF"/>
    <w:rsid w:val="000D4084"/>
    <w:rsid w:val="00115561"/>
    <w:rsid w:val="00153FE4"/>
    <w:rsid w:val="00187B0B"/>
    <w:rsid w:val="001C4CA7"/>
    <w:rsid w:val="002F3529"/>
    <w:rsid w:val="003B5B90"/>
    <w:rsid w:val="00475DE2"/>
    <w:rsid w:val="00477277"/>
    <w:rsid w:val="00500B58"/>
    <w:rsid w:val="00611B18"/>
    <w:rsid w:val="006514B7"/>
    <w:rsid w:val="0069130A"/>
    <w:rsid w:val="006E5134"/>
    <w:rsid w:val="007226EB"/>
    <w:rsid w:val="00723631"/>
    <w:rsid w:val="007502A0"/>
    <w:rsid w:val="00775EDE"/>
    <w:rsid w:val="00784A3B"/>
    <w:rsid w:val="008744DF"/>
    <w:rsid w:val="00914920"/>
    <w:rsid w:val="009A2DAB"/>
    <w:rsid w:val="00A8461C"/>
    <w:rsid w:val="00B75ED6"/>
    <w:rsid w:val="00C56401"/>
    <w:rsid w:val="00C64716"/>
    <w:rsid w:val="00C81E8A"/>
    <w:rsid w:val="00C96039"/>
    <w:rsid w:val="00CF6402"/>
    <w:rsid w:val="00D93C52"/>
    <w:rsid w:val="00EC561E"/>
    <w:rsid w:val="00F4487F"/>
    <w:rsid w:val="00FF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1E"/>
    <w:rPr>
      <w:rFonts w:cstheme="minorBidi"/>
      <w:color w:val="000000" w:themeColor="text1"/>
      <w:sz w:val="24"/>
      <w:szCs w:val="22"/>
    </w:rPr>
  </w:style>
  <w:style w:type="paragraph" w:styleId="Heading1">
    <w:name w:val="heading 1"/>
    <w:basedOn w:val="Normal"/>
    <w:next w:val="Normal"/>
    <w:link w:val="Heading1Char"/>
    <w:qFormat/>
    <w:rsid w:val="00A8461C"/>
    <w:pPr>
      <w:keepNext/>
      <w:jc w:val="center"/>
      <w:outlineLvl w:val="0"/>
    </w:pPr>
    <w:rPr>
      <w:u w:val="single"/>
    </w:rPr>
  </w:style>
  <w:style w:type="paragraph" w:styleId="Heading2">
    <w:name w:val="heading 2"/>
    <w:basedOn w:val="Normal"/>
    <w:next w:val="Normal"/>
    <w:link w:val="Heading2Char"/>
    <w:qFormat/>
    <w:rsid w:val="00A8461C"/>
    <w:pPr>
      <w:keepNext/>
      <w:jc w:val="center"/>
      <w:outlineLvl w:val="1"/>
    </w:pPr>
    <w:rPr>
      <w:b/>
    </w:rPr>
  </w:style>
  <w:style w:type="paragraph" w:styleId="Heading3">
    <w:name w:val="heading 3"/>
    <w:basedOn w:val="Normal"/>
    <w:next w:val="Normal"/>
    <w:link w:val="Heading3Char"/>
    <w:qFormat/>
    <w:rsid w:val="00A8461C"/>
    <w:pPr>
      <w:keepNext/>
      <w:outlineLvl w:val="2"/>
    </w:pPr>
    <w:rPr>
      <w:b/>
      <w:color w:val="auto"/>
    </w:rPr>
  </w:style>
  <w:style w:type="paragraph" w:styleId="Heading4">
    <w:name w:val="heading 4"/>
    <w:basedOn w:val="Normal"/>
    <w:link w:val="Heading4Char"/>
    <w:uiPriority w:val="9"/>
    <w:qFormat/>
    <w:rsid w:val="00914920"/>
    <w:pPr>
      <w:spacing w:before="100" w:beforeAutospacing="1" w:after="100" w:afterAutospacing="1"/>
      <w:outlineLvl w:val="3"/>
    </w:pPr>
    <w:rPr>
      <w:rFonts w:eastAsia="Times New Roman" w:cs="Times New Roman"/>
      <w:b/>
      <w:bCs/>
      <w:color w:val="auto"/>
      <w:szCs w:val="24"/>
    </w:rPr>
  </w:style>
  <w:style w:type="paragraph" w:styleId="Heading5">
    <w:name w:val="heading 5"/>
    <w:basedOn w:val="Normal"/>
    <w:next w:val="Normal"/>
    <w:link w:val="Heading5Char"/>
    <w:qFormat/>
    <w:rsid w:val="00A8461C"/>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9A2DA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Tahoma" w:hAnsi="Tahoma"/>
        <w:color w:val="000000" w:themeColor="text1"/>
        <w:sz w:val="20"/>
      </w:rPr>
      <w:tblPr/>
      <w:tcPr>
        <w:shd w:val="clear" w:color="auto" w:fill="BFBFBF" w:themeFill="background1" w:themeFillShade="BF"/>
      </w:tcPr>
    </w:tblStylePr>
  </w:style>
  <w:style w:type="character" w:customStyle="1" w:styleId="Heading1Char">
    <w:name w:val="Heading 1 Char"/>
    <w:basedOn w:val="DefaultParagraphFont"/>
    <w:link w:val="Heading1"/>
    <w:rsid w:val="00A8461C"/>
    <w:rPr>
      <w:color w:val="0000FF"/>
      <w:sz w:val="24"/>
      <w:u w:val="single"/>
    </w:rPr>
  </w:style>
  <w:style w:type="character" w:customStyle="1" w:styleId="Heading2Char">
    <w:name w:val="Heading 2 Char"/>
    <w:basedOn w:val="DefaultParagraphFont"/>
    <w:link w:val="Heading2"/>
    <w:rsid w:val="00A8461C"/>
    <w:rPr>
      <w:b/>
      <w:color w:val="0000FF"/>
      <w:sz w:val="24"/>
    </w:rPr>
  </w:style>
  <w:style w:type="character" w:customStyle="1" w:styleId="Heading3Char">
    <w:name w:val="Heading 3 Char"/>
    <w:basedOn w:val="DefaultParagraphFont"/>
    <w:link w:val="Heading3"/>
    <w:rsid w:val="00A8461C"/>
    <w:rPr>
      <w:b/>
      <w:sz w:val="24"/>
    </w:rPr>
  </w:style>
  <w:style w:type="character" w:customStyle="1" w:styleId="Heading5Char">
    <w:name w:val="Heading 5 Char"/>
    <w:basedOn w:val="DefaultParagraphFont"/>
    <w:link w:val="Heading5"/>
    <w:rsid w:val="00A8461C"/>
    <w:rPr>
      <w:sz w:val="24"/>
    </w:rPr>
  </w:style>
  <w:style w:type="paragraph" w:styleId="Caption">
    <w:name w:val="caption"/>
    <w:basedOn w:val="Normal"/>
    <w:next w:val="Normal"/>
    <w:qFormat/>
    <w:rsid w:val="00A8461C"/>
    <w:pPr>
      <w:jc w:val="center"/>
    </w:pPr>
    <w:rPr>
      <w:b/>
      <w:sz w:val="26"/>
    </w:rPr>
  </w:style>
  <w:style w:type="character" w:customStyle="1" w:styleId="Heading4Char">
    <w:name w:val="Heading 4 Char"/>
    <w:basedOn w:val="DefaultParagraphFont"/>
    <w:link w:val="Heading4"/>
    <w:uiPriority w:val="9"/>
    <w:rsid w:val="00914920"/>
    <w:rPr>
      <w:rFonts w:eastAsia="Times New Roman"/>
      <w:b/>
      <w:bCs/>
      <w:sz w:val="24"/>
      <w:szCs w:val="24"/>
    </w:rPr>
  </w:style>
  <w:style w:type="paragraph" w:styleId="NormalWeb">
    <w:name w:val="Normal (Web)"/>
    <w:basedOn w:val="Normal"/>
    <w:uiPriority w:val="99"/>
    <w:unhideWhenUsed/>
    <w:rsid w:val="00914920"/>
    <w:pPr>
      <w:spacing w:before="100" w:beforeAutospacing="1" w:after="100" w:afterAutospacing="1"/>
    </w:pPr>
    <w:rPr>
      <w:rFonts w:eastAsia="Times New Roman" w:cs="Times New Roman"/>
      <w:color w:val="auto"/>
      <w:szCs w:val="24"/>
    </w:rPr>
  </w:style>
  <w:style w:type="paragraph" w:styleId="BalloonText">
    <w:name w:val="Balloon Text"/>
    <w:basedOn w:val="Normal"/>
    <w:link w:val="BalloonTextChar"/>
    <w:uiPriority w:val="99"/>
    <w:semiHidden/>
    <w:unhideWhenUsed/>
    <w:rsid w:val="00914920"/>
    <w:rPr>
      <w:rFonts w:ascii="Tahoma" w:hAnsi="Tahoma" w:cs="Tahoma"/>
      <w:sz w:val="16"/>
      <w:szCs w:val="16"/>
    </w:rPr>
  </w:style>
  <w:style w:type="character" w:customStyle="1" w:styleId="BalloonTextChar">
    <w:name w:val="Balloon Text Char"/>
    <w:basedOn w:val="DefaultParagraphFont"/>
    <w:link w:val="BalloonText"/>
    <w:uiPriority w:val="99"/>
    <w:semiHidden/>
    <w:rsid w:val="00914920"/>
    <w:rPr>
      <w:rFonts w:ascii="Tahoma" w:hAnsi="Tahoma" w:cs="Tahoma"/>
      <w:color w:val="000000" w:themeColor="text1"/>
      <w:sz w:val="16"/>
      <w:szCs w:val="16"/>
    </w:rPr>
  </w:style>
  <w:style w:type="paragraph" w:styleId="BodyText">
    <w:name w:val="Body Text"/>
    <w:basedOn w:val="Normal"/>
    <w:link w:val="BodyTextChar"/>
    <w:rsid w:val="006514B7"/>
    <w:pPr>
      <w:spacing w:after="120"/>
    </w:pPr>
    <w:rPr>
      <w:rFonts w:eastAsia="Times New Roman" w:cs="Times New Roman"/>
      <w:szCs w:val="20"/>
    </w:rPr>
  </w:style>
  <w:style w:type="character" w:customStyle="1" w:styleId="BodyTextChar">
    <w:name w:val="Body Text Char"/>
    <w:basedOn w:val="DefaultParagraphFont"/>
    <w:link w:val="BodyText"/>
    <w:rsid w:val="006514B7"/>
    <w:rPr>
      <w:rFonts w:eastAsia="Times New Roman"/>
      <w:color w:val="000000" w:themeColor="text1"/>
      <w:sz w:val="24"/>
    </w:rPr>
  </w:style>
  <w:style w:type="character" w:styleId="Hyperlink">
    <w:name w:val="Hyperlink"/>
    <w:rsid w:val="00914920"/>
    <w:rPr>
      <w:color w:val="0000FF"/>
      <w:u w:val="single"/>
    </w:rPr>
  </w:style>
  <w:style w:type="paragraph" w:styleId="Header">
    <w:name w:val="header"/>
    <w:basedOn w:val="Normal"/>
    <w:link w:val="HeaderChar"/>
    <w:uiPriority w:val="99"/>
    <w:unhideWhenUsed/>
    <w:rsid w:val="00914920"/>
    <w:pPr>
      <w:tabs>
        <w:tab w:val="center" w:pos="4680"/>
        <w:tab w:val="right" w:pos="9360"/>
      </w:tabs>
    </w:pPr>
  </w:style>
  <w:style w:type="character" w:customStyle="1" w:styleId="HeaderChar">
    <w:name w:val="Header Char"/>
    <w:basedOn w:val="DefaultParagraphFont"/>
    <w:link w:val="Header"/>
    <w:uiPriority w:val="99"/>
    <w:rsid w:val="00914920"/>
    <w:rPr>
      <w:rFonts w:cstheme="minorBidi"/>
      <w:color w:val="000000" w:themeColor="text1"/>
      <w:sz w:val="24"/>
      <w:szCs w:val="22"/>
    </w:rPr>
  </w:style>
  <w:style w:type="paragraph" w:styleId="Footer">
    <w:name w:val="footer"/>
    <w:basedOn w:val="Normal"/>
    <w:link w:val="FooterChar"/>
    <w:uiPriority w:val="99"/>
    <w:unhideWhenUsed/>
    <w:rsid w:val="00914920"/>
    <w:pPr>
      <w:tabs>
        <w:tab w:val="center" w:pos="4680"/>
        <w:tab w:val="right" w:pos="9360"/>
      </w:tabs>
    </w:pPr>
  </w:style>
  <w:style w:type="character" w:customStyle="1" w:styleId="FooterChar">
    <w:name w:val="Footer Char"/>
    <w:basedOn w:val="DefaultParagraphFont"/>
    <w:link w:val="Footer"/>
    <w:uiPriority w:val="99"/>
    <w:rsid w:val="00914920"/>
    <w:rPr>
      <w:rFonts w:cstheme="minorBidi"/>
      <w:color w:val="000000" w:themeColor="text1"/>
      <w:sz w:val="24"/>
      <w:szCs w:val="22"/>
    </w:rPr>
  </w:style>
  <w:style w:type="paragraph" w:styleId="BodyTextIndent2">
    <w:name w:val="Body Text Indent 2"/>
    <w:basedOn w:val="Normal"/>
    <w:link w:val="BodyTextIndent2Char"/>
    <w:uiPriority w:val="99"/>
    <w:unhideWhenUsed/>
    <w:rsid w:val="00914920"/>
    <w:pPr>
      <w:spacing w:after="120" w:line="480" w:lineRule="auto"/>
      <w:ind w:left="360"/>
    </w:pPr>
  </w:style>
  <w:style w:type="character" w:customStyle="1" w:styleId="BodyTextIndent2Char">
    <w:name w:val="Body Text Indent 2 Char"/>
    <w:basedOn w:val="DefaultParagraphFont"/>
    <w:link w:val="BodyTextIndent2"/>
    <w:uiPriority w:val="99"/>
    <w:rsid w:val="00914920"/>
    <w:rPr>
      <w:rFonts w:cstheme="minorBidi"/>
      <w:color w:val="000000" w:themeColor="text1"/>
      <w:sz w:val="24"/>
      <w:szCs w:val="22"/>
    </w:rPr>
  </w:style>
  <w:style w:type="table" w:styleId="TableGrid">
    <w:name w:val="Table Grid"/>
    <w:basedOn w:val="TableNormal"/>
    <w:rsid w:val="006514B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514B7"/>
    <w:pPr>
      <w:spacing w:after="120"/>
      <w:ind w:left="360"/>
    </w:pPr>
  </w:style>
  <w:style w:type="character" w:customStyle="1" w:styleId="BodyTextIndentChar">
    <w:name w:val="Body Text Indent Char"/>
    <w:basedOn w:val="DefaultParagraphFont"/>
    <w:link w:val="BodyTextIndent"/>
    <w:uiPriority w:val="99"/>
    <w:rsid w:val="006514B7"/>
    <w:rPr>
      <w:rFonts w:cstheme="minorBidi"/>
      <w:color w:val="000000" w:themeColor="text1"/>
      <w:sz w:val="24"/>
      <w:szCs w:val="22"/>
    </w:rPr>
  </w:style>
  <w:style w:type="paragraph" w:styleId="ListParagraph">
    <w:name w:val="List Paragraph"/>
    <w:basedOn w:val="Normal"/>
    <w:uiPriority w:val="34"/>
    <w:qFormat/>
    <w:rsid w:val="00153FE4"/>
    <w:pPr>
      <w:ind w:left="720"/>
    </w:pPr>
    <w:rPr>
      <w:rFonts w:ascii="Georgia" w:eastAsia="Times New Roman" w:hAnsi="Georgia" w:cs="Times New Roman"/>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1E"/>
    <w:rPr>
      <w:rFonts w:cstheme="minorBidi"/>
      <w:color w:val="000000" w:themeColor="text1"/>
      <w:sz w:val="24"/>
      <w:szCs w:val="22"/>
    </w:rPr>
  </w:style>
  <w:style w:type="paragraph" w:styleId="Heading1">
    <w:name w:val="heading 1"/>
    <w:basedOn w:val="Normal"/>
    <w:next w:val="Normal"/>
    <w:link w:val="Heading1Char"/>
    <w:qFormat/>
    <w:rsid w:val="00A8461C"/>
    <w:pPr>
      <w:keepNext/>
      <w:jc w:val="center"/>
      <w:outlineLvl w:val="0"/>
    </w:pPr>
    <w:rPr>
      <w:u w:val="single"/>
    </w:rPr>
  </w:style>
  <w:style w:type="paragraph" w:styleId="Heading2">
    <w:name w:val="heading 2"/>
    <w:basedOn w:val="Normal"/>
    <w:next w:val="Normal"/>
    <w:link w:val="Heading2Char"/>
    <w:qFormat/>
    <w:rsid w:val="00A8461C"/>
    <w:pPr>
      <w:keepNext/>
      <w:jc w:val="center"/>
      <w:outlineLvl w:val="1"/>
    </w:pPr>
    <w:rPr>
      <w:b/>
    </w:rPr>
  </w:style>
  <w:style w:type="paragraph" w:styleId="Heading3">
    <w:name w:val="heading 3"/>
    <w:basedOn w:val="Normal"/>
    <w:next w:val="Normal"/>
    <w:link w:val="Heading3Char"/>
    <w:qFormat/>
    <w:rsid w:val="00A8461C"/>
    <w:pPr>
      <w:keepNext/>
      <w:outlineLvl w:val="2"/>
    </w:pPr>
    <w:rPr>
      <w:b/>
      <w:color w:val="auto"/>
    </w:rPr>
  </w:style>
  <w:style w:type="paragraph" w:styleId="Heading4">
    <w:name w:val="heading 4"/>
    <w:basedOn w:val="Normal"/>
    <w:link w:val="Heading4Char"/>
    <w:uiPriority w:val="9"/>
    <w:qFormat/>
    <w:rsid w:val="00914920"/>
    <w:pPr>
      <w:spacing w:before="100" w:beforeAutospacing="1" w:after="100" w:afterAutospacing="1"/>
      <w:outlineLvl w:val="3"/>
    </w:pPr>
    <w:rPr>
      <w:rFonts w:eastAsia="Times New Roman" w:cs="Times New Roman"/>
      <w:b/>
      <w:bCs/>
      <w:color w:val="auto"/>
      <w:szCs w:val="24"/>
    </w:rPr>
  </w:style>
  <w:style w:type="paragraph" w:styleId="Heading5">
    <w:name w:val="heading 5"/>
    <w:basedOn w:val="Normal"/>
    <w:next w:val="Normal"/>
    <w:link w:val="Heading5Char"/>
    <w:qFormat/>
    <w:rsid w:val="00A8461C"/>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9A2DA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Tahoma" w:hAnsi="Tahoma"/>
        <w:color w:val="000000" w:themeColor="text1"/>
        <w:sz w:val="20"/>
      </w:rPr>
      <w:tblPr/>
      <w:tcPr>
        <w:shd w:val="clear" w:color="auto" w:fill="BFBFBF" w:themeFill="background1" w:themeFillShade="BF"/>
      </w:tcPr>
    </w:tblStylePr>
  </w:style>
  <w:style w:type="character" w:customStyle="1" w:styleId="Heading1Char">
    <w:name w:val="Heading 1 Char"/>
    <w:basedOn w:val="DefaultParagraphFont"/>
    <w:link w:val="Heading1"/>
    <w:rsid w:val="00A8461C"/>
    <w:rPr>
      <w:color w:val="0000FF"/>
      <w:sz w:val="24"/>
      <w:u w:val="single"/>
    </w:rPr>
  </w:style>
  <w:style w:type="character" w:customStyle="1" w:styleId="Heading2Char">
    <w:name w:val="Heading 2 Char"/>
    <w:basedOn w:val="DefaultParagraphFont"/>
    <w:link w:val="Heading2"/>
    <w:rsid w:val="00A8461C"/>
    <w:rPr>
      <w:b/>
      <w:color w:val="0000FF"/>
      <w:sz w:val="24"/>
    </w:rPr>
  </w:style>
  <w:style w:type="character" w:customStyle="1" w:styleId="Heading3Char">
    <w:name w:val="Heading 3 Char"/>
    <w:basedOn w:val="DefaultParagraphFont"/>
    <w:link w:val="Heading3"/>
    <w:rsid w:val="00A8461C"/>
    <w:rPr>
      <w:b/>
      <w:sz w:val="24"/>
    </w:rPr>
  </w:style>
  <w:style w:type="character" w:customStyle="1" w:styleId="Heading5Char">
    <w:name w:val="Heading 5 Char"/>
    <w:basedOn w:val="DefaultParagraphFont"/>
    <w:link w:val="Heading5"/>
    <w:rsid w:val="00A8461C"/>
    <w:rPr>
      <w:sz w:val="24"/>
    </w:rPr>
  </w:style>
  <w:style w:type="paragraph" w:styleId="Caption">
    <w:name w:val="caption"/>
    <w:basedOn w:val="Normal"/>
    <w:next w:val="Normal"/>
    <w:qFormat/>
    <w:rsid w:val="00A8461C"/>
    <w:pPr>
      <w:jc w:val="center"/>
    </w:pPr>
    <w:rPr>
      <w:b/>
      <w:sz w:val="26"/>
    </w:rPr>
  </w:style>
  <w:style w:type="character" w:customStyle="1" w:styleId="Heading4Char">
    <w:name w:val="Heading 4 Char"/>
    <w:basedOn w:val="DefaultParagraphFont"/>
    <w:link w:val="Heading4"/>
    <w:uiPriority w:val="9"/>
    <w:rsid w:val="00914920"/>
    <w:rPr>
      <w:rFonts w:eastAsia="Times New Roman"/>
      <w:b/>
      <w:bCs/>
      <w:sz w:val="24"/>
      <w:szCs w:val="24"/>
    </w:rPr>
  </w:style>
  <w:style w:type="paragraph" w:styleId="NormalWeb">
    <w:name w:val="Normal (Web)"/>
    <w:basedOn w:val="Normal"/>
    <w:uiPriority w:val="99"/>
    <w:unhideWhenUsed/>
    <w:rsid w:val="00914920"/>
    <w:pPr>
      <w:spacing w:before="100" w:beforeAutospacing="1" w:after="100" w:afterAutospacing="1"/>
    </w:pPr>
    <w:rPr>
      <w:rFonts w:eastAsia="Times New Roman" w:cs="Times New Roman"/>
      <w:color w:val="auto"/>
      <w:szCs w:val="24"/>
    </w:rPr>
  </w:style>
  <w:style w:type="paragraph" w:styleId="BalloonText">
    <w:name w:val="Balloon Text"/>
    <w:basedOn w:val="Normal"/>
    <w:link w:val="BalloonTextChar"/>
    <w:uiPriority w:val="99"/>
    <w:semiHidden/>
    <w:unhideWhenUsed/>
    <w:rsid w:val="00914920"/>
    <w:rPr>
      <w:rFonts w:ascii="Tahoma" w:hAnsi="Tahoma" w:cs="Tahoma"/>
      <w:sz w:val="16"/>
      <w:szCs w:val="16"/>
    </w:rPr>
  </w:style>
  <w:style w:type="character" w:customStyle="1" w:styleId="BalloonTextChar">
    <w:name w:val="Balloon Text Char"/>
    <w:basedOn w:val="DefaultParagraphFont"/>
    <w:link w:val="BalloonText"/>
    <w:uiPriority w:val="99"/>
    <w:semiHidden/>
    <w:rsid w:val="00914920"/>
    <w:rPr>
      <w:rFonts w:ascii="Tahoma" w:hAnsi="Tahoma" w:cs="Tahoma"/>
      <w:color w:val="000000" w:themeColor="text1"/>
      <w:sz w:val="16"/>
      <w:szCs w:val="16"/>
    </w:rPr>
  </w:style>
  <w:style w:type="paragraph" w:styleId="BodyText">
    <w:name w:val="Body Text"/>
    <w:basedOn w:val="Normal"/>
    <w:link w:val="BodyTextChar"/>
    <w:rsid w:val="006514B7"/>
    <w:pPr>
      <w:spacing w:after="120"/>
    </w:pPr>
    <w:rPr>
      <w:rFonts w:eastAsia="Times New Roman" w:cs="Times New Roman"/>
      <w:szCs w:val="20"/>
    </w:rPr>
  </w:style>
  <w:style w:type="character" w:customStyle="1" w:styleId="BodyTextChar">
    <w:name w:val="Body Text Char"/>
    <w:basedOn w:val="DefaultParagraphFont"/>
    <w:link w:val="BodyText"/>
    <w:rsid w:val="006514B7"/>
    <w:rPr>
      <w:rFonts w:eastAsia="Times New Roman"/>
      <w:color w:val="000000" w:themeColor="text1"/>
      <w:sz w:val="24"/>
    </w:rPr>
  </w:style>
  <w:style w:type="character" w:styleId="Hyperlink">
    <w:name w:val="Hyperlink"/>
    <w:rsid w:val="00914920"/>
    <w:rPr>
      <w:color w:val="0000FF"/>
      <w:u w:val="single"/>
    </w:rPr>
  </w:style>
  <w:style w:type="paragraph" w:styleId="Header">
    <w:name w:val="header"/>
    <w:basedOn w:val="Normal"/>
    <w:link w:val="HeaderChar"/>
    <w:uiPriority w:val="99"/>
    <w:unhideWhenUsed/>
    <w:rsid w:val="00914920"/>
    <w:pPr>
      <w:tabs>
        <w:tab w:val="center" w:pos="4680"/>
        <w:tab w:val="right" w:pos="9360"/>
      </w:tabs>
    </w:pPr>
  </w:style>
  <w:style w:type="character" w:customStyle="1" w:styleId="HeaderChar">
    <w:name w:val="Header Char"/>
    <w:basedOn w:val="DefaultParagraphFont"/>
    <w:link w:val="Header"/>
    <w:uiPriority w:val="99"/>
    <w:rsid w:val="00914920"/>
    <w:rPr>
      <w:rFonts w:cstheme="minorBidi"/>
      <w:color w:val="000000" w:themeColor="text1"/>
      <w:sz w:val="24"/>
      <w:szCs w:val="22"/>
    </w:rPr>
  </w:style>
  <w:style w:type="paragraph" w:styleId="Footer">
    <w:name w:val="footer"/>
    <w:basedOn w:val="Normal"/>
    <w:link w:val="FooterChar"/>
    <w:uiPriority w:val="99"/>
    <w:unhideWhenUsed/>
    <w:rsid w:val="00914920"/>
    <w:pPr>
      <w:tabs>
        <w:tab w:val="center" w:pos="4680"/>
        <w:tab w:val="right" w:pos="9360"/>
      </w:tabs>
    </w:pPr>
  </w:style>
  <w:style w:type="character" w:customStyle="1" w:styleId="FooterChar">
    <w:name w:val="Footer Char"/>
    <w:basedOn w:val="DefaultParagraphFont"/>
    <w:link w:val="Footer"/>
    <w:uiPriority w:val="99"/>
    <w:rsid w:val="00914920"/>
    <w:rPr>
      <w:rFonts w:cstheme="minorBidi"/>
      <w:color w:val="000000" w:themeColor="text1"/>
      <w:sz w:val="24"/>
      <w:szCs w:val="22"/>
    </w:rPr>
  </w:style>
  <w:style w:type="paragraph" w:styleId="BodyTextIndent2">
    <w:name w:val="Body Text Indent 2"/>
    <w:basedOn w:val="Normal"/>
    <w:link w:val="BodyTextIndent2Char"/>
    <w:uiPriority w:val="99"/>
    <w:unhideWhenUsed/>
    <w:rsid w:val="00914920"/>
    <w:pPr>
      <w:spacing w:after="120" w:line="480" w:lineRule="auto"/>
      <w:ind w:left="360"/>
    </w:pPr>
  </w:style>
  <w:style w:type="character" w:customStyle="1" w:styleId="BodyTextIndent2Char">
    <w:name w:val="Body Text Indent 2 Char"/>
    <w:basedOn w:val="DefaultParagraphFont"/>
    <w:link w:val="BodyTextIndent2"/>
    <w:uiPriority w:val="99"/>
    <w:rsid w:val="00914920"/>
    <w:rPr>
      <w:rFonts w:cstheme="minorBidi"/>
      <w:color w:val="000000" w:themeColor="text1"/>
      <w:sz w:val="24"/>
      <w:szCs w:val="22"/>
    </w:rPr>
  </w:style>
  <w:style w:type="table" w:styleId="TableGrid">
    <w:name w:val="Table Grid"/>
    <w:basedOn w:val="TableNormal"/>
    <w:rsid w:val="006514B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514B7"/>
    <w:pPr>
      <w:spacing w:after="120"/>
      <w:ind w:left="360"/>
    </w:pPr>
  </w:style>
  <w:style w:type="character" w:customStyle="1" w:styleId="BodyTextIndentChar">
    <w:name w:val="Body Text Indent Char"/>
    <w:basedOn w:val="DefaultParagraphFont"/>
    <w:link w:val="BodyTextIndent"/>
    <w:uiPriority w:val="99"/>
    <w:rsid w:val="006514B7"/>
    <w:rPr>
      <w:rFonts w:cstheme="minorBidi"/>
      <w:color w:val="000000" w:themeColor="text1"/>
      <w:sz w:val="24"/>
      <w:szCs w:val="22"/>
    </w:rPr>
  </w:style>
  <w:style w:type="paragraph" w:styleId="ListParagraph">
    <w:name w:val="List Paragraph"/>
    <w:basedOn w:val="Normal"/>
    <w:uiPriority w:val="34"/>
    <w:qFormat/>
    <w:rsid w:val="00153FE4"/>
    <w:pPr>
      <w:ind w:left="720"/>
    </w:pPr>
    <w:rPr>
      <w:rFonts w:ascii="Georgia" w:eastAsia="Times New Roman" w:hAnsi="Georgia"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8959">
      <w:bodyDiv w:val="1"/>
      <w:marLeft w:val="0"/>
      <w:marRight w:val="0"/>
      <w:marTop w:val="0"/>
      <w:marBottom w:val="0"/>
      <w:divBdr>
        <w:top w:val="none" w:sz="0" w:space="0" w:color="auto"/>
        <w:left w:val="none" w:sz="0" w:space="0" w:color="auto"/>
        <w:bottom w:val="none" w:sz="0" w:space="0" w:color="auto"/>
        <w:right w:val="none" w:sz="0" w:space="0" w:color="auto"/>
      </w:divBdr>
      <w:divsChild>
        <w:div w:id="2019186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780768">
      <w:bodyDiv w:val="1"/>
      <w:marLeft w:val="0"/>
      <w:marRight w:val="0"/>
      <w:marTop w:val="0"/>
      <w:marBottom w:val="0"/>
      <w:divBdr>
        <w:top w:val="none" w:sz="0" w:space="0" w:color="auto"/>
        <w:left w:val="none" w:sz="0" w:space="0" w:color="auto"/>
        <w:bottom w:val="none" w:sz="0" w:space="0" w:color="auto"/>
        <w:right w:val="none" w:sz="0" w:space="0" w:color="auto"/>
      </w:divBdr>
      <w:divsChild>
        <w:div w:id="132326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485535">
      <w:bodyDiv w:val="1"/>
      <w:marLeft w:val="0"/>
      <w:marRight w:val="0"/>
      <w:marTop w:val="0"/>
      <w:marBottom w:val="0"/>
      <w:divBdr>
        <w:top w:val="none" w:sz="0" w:space="0" w:color="auto"/>
        <w:left w:val="none" w:sz="0" w:space="0" w:color="auto"/>
        <w:bottom w:val="none" w:sz="0" w:space="0" w:color="auto"/>
        <w:right w:val="none" w:sz="0" w:space="0" w:color="auto"/>
      </w:divBdr>
      <w:divsChild>
        <w:div w:id="1212574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458975">
      <w:bodyDiv w:val="1"/>
      <w:marLeft w:val="0"/>
      <w:marRight w:val="0"/>
      <w:marTop w:val="0"/>
      <w:marBottom w:val="0"/>
      <w:divBdr>
        <w:top w:val="none" w:sz="0" w:space="0" w:color="auto"/>
        <w:left w:val="none" w:sz="0" w:space="0" w:color="auto"/>
        <w:bottom w:val="none" w:sz="0" w:space="0" w:color="auto"/>
        <w:right w:val="none" w:sz="0" w:space="0" w:color="auto"/>
      </w:divBdr>
      <w:divsChild>
        <w:div w:id="206340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83040">
      <w:bodyDiv w:val="1"/>
      <w:marLeft w:val="0"/>
      <w:marRight w:val="0"/>
      <w:marTop w:val="0"/>
      <w:marBottom w:val="0"/>
      <w:divBdr>
        <w:top w:val="none" w:sz="0" w:space="0" w:color="auto"/>
        <w:left w:val="none" w:sz="0" w:space="0" w:color="auto"/>
        <w:bottom w:val="none" w:sz="0" w:space="0" w:color="auto"/>
        <w:right w:val="none" w:sz="0" w:space="0" w:color="auto"/>
      </w:divBdr>
      <w:divsChild>
        <w:div w:id="1322201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96798">
      <w:bodyDiv w:val="1"/>
      <w:marLeft w:val="0"/>
      <w:marRight w:val="0"/>
      <w:marTop w:val="0"/>
      <w:marBottom w:val="0"/>
      <w:divBdr>
        <w:top w:val="none" w:sz="0" w:space="0" w:color="auto"/>
        <w:left w:val="none" w:sz="0" w:space="0" w:color="auto"/>
        <w:bottom w:val="none" w:sz="0" w:space="0" w:color="auto"/>
        <w:right w:val="none" w:sz="0" w:space="0" w:color="auto"/>
      </w:divBdr>
      <w:divsChild>
        <w:div w:id="153638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489975">
      <w:bodyDiv w:val="1"/>
      <w:marLeft w:val="0"/>
      <w:marRight w:val="0"/>
      <w:marTop w:val="0"/>
      <w:marBottom w:val="0"/>
      <w:divBdr>
        <w:top w:val="none" w:sz="0" w:space="0" w:color="auto"/>
        <w:left w:val="none" w:sz="0" w:space="0" w:color="auto"/>
        <w:bottom w:val="none" w:sz="0" w:space="0" w:color="auto"/>
        <w:right w:val="none" w:sz="0" w:space="0" w:color="auto"/>
      </w:divBdr>
      <w:divsChild>
        <w:div w:id="1515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uc.pa.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10AC-5425-4E6C-A6F7-C3C58414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2018</Words>
  <Characters>11507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jtuzinski</dc:creator>
  <cp:lastModifiedBy>Page, Cyndi</cp:lastModifiedBy>
  <cp:revision>2</cp:revision>
  <dcterms:created xsi:type="dcterms:W3CDTF">2016-02-03T16:52:00Z</dcterms:created>
  <dcterms:modified xsi:type="dcterms:W3CDTF">2016-02-03T16:52:00Z</dcterms:modified>
</cp:coreProperties>
</file>