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C68" w:rsidRDefault="00A72C68" w:rsidP="00A72C68">
      <w:pPr>
        <w:tabs>
          <w:tab w:val="left" w:pos="720"/>
        </w:tabs>
        <w:jc w:val="both"/>
        <w:rPr>
          <w:rFonts w:ascii="Arial" w:hAnsi="Arial" w:cs="Arial"/>
          <w:b/>
          <w:sz w:val="20"/>
        </w:rPr>
      </w:pPr>
    </w:p>
    <w:p w:rsidR="00A72C68" w:rsidRDefault="00A72C68" w:rsidP="00A72C68">
      <w:pPr>
        <w:tabs>
          <w:tab w:val="left" w:pos="72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LOAD SERVING ENTITY COMPLIANCE REQUIREMENT</w:t>
      </w:r>
      <w:r w:rsidRPr="00D62F4C">
        <w:rPr>
          <w:rFonts w:ascii="Arial" w:hAnsi="Arial" w:cs="Arial"/>
          <w:sz w:val="20"/>
        </w:rPr>
        <w:t xml:space="preserve"> </w:t>
      </w:r>
      <w:r w:rsidRPr="00A72C68">
        <w:rPr>
          <w:rFonts w:ascii="Arial" w:hAnsi="Arial" w:cs="Arial"/>
          <w:b/>
          <w:sz w:val="20"/>
        </w:rPr>
        <w:t>FORM</w:t>
      </w:r>
    </w:p>
    <w:p w:rsidR="00A72C68" w:rsidRDefault="00A72C68" w:rsidP="00A72C68">
      <w:pPr>
        <w:tabs>
          <w:tab w:val="left" w:pos="720"/>
        </w:tabs>
        <w:jc w:val="both"/>
        <w:rPr>
          <w:rFonts w:ascii="Arial" w:hAnsi="Arial" w:cs="Arial"/>
          <w:sz w:val="20"/>
        </w:rPr>
      </w:pPr>
    </w:p>
    <w:p w:rsidR="00AD0511" w:rsidRDefault="00AD0511" w:rsidP="00A72C68">
      <w:pPr>
        <w:tabs>
          <w:tab w:val="left" w:pos="72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A72C68" w:rsidRPr="00D62F4C" w:rsidRDefault="00AD0511" w:rsidP="00A72C68">
      <w:pPr>
        <w:tabs>
          <w:tab w:val="left" w:pos="72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38726B">
        <w:rPr>
          <w:rFonts w:ascii="Arial" w:hAnsi="Arial" w:cs="Arial"/>
          <w:sz w:val="20"/>
        </w:rPr>
        <w:t>On an annuals basis, EGSs providing</w:t>
      </w:r>
      <w:r w:rsidR="00A72C68" w:rsidRPr="00D62F4C">
        <w:rPr>
          <w:rFonts w:ascii="Arial" w:hAnsi="Arial" w:cs="Arial"/>
          <w:sz w:val="20"/>
        </w:rPr>
        <w:t xml:space="preserve"> retail electric supply service (i.e. take ti</w:t>
      </w:r>
      <w:r w:rsidR="00A72C68">
        <w:rPr>
          <w:rFonts w:ascii="Arial" w:hAnsi="Arial" w:cs="Arial"/>
          <w:sz w:val="20"/>
        </w:rPr>
        <w:t>tle to electricity) must file with the</w:t>
      </w:r>
      <w:r w:rsidR="0038726B">
        <w:rPr>
          <w:rFonts w:ascii="Arial" w:hAnsi="Arial" w:cs="Arial"/>
          <w:sz w:val="20"/>
        </w:rPr>
        <w:t xml:space="preserve"> Commission </w:t>
      </w:r>
      <w:r w:rsidR="00603BC4">
        <w:rPr>
          <w:rFonts w:ascii="Arial" w:hAnsi="Arial" w:cs="Arial"/>
          <w:sz w:val="20"/>
        </w:rPr>
        <w:t>this</w:t>
      </w:r>
      <w:r w:rsidR="0038726B">
        <w:rPr>
          <w:rFonts w:ascii="Arial" w:hAnsi="Arial" w:cs="Arial"/>
          <w:sz w:val="20"/>
        </w:rPr>
        <w:t xml:space="preserve"> Load Serving</w:t>
      </w:r>
      <w:r w:rsidR="00A72C68">
        <w:rPr>
          <w:rFonts w:ascii="Arial" w:hAnsi="Arial" w:cs="Arial"/>
          <w:sz w:val="20"/>
        </w:rPr>
        <w:t xml:space="preserve"> Entity</w:t>
      </w:r>
      <w:r w:rsidR="0038726B">
        <w:rPr>
          <w:rFonts w:ascii="Arial" w:hAnsi="Arial" w:cs="Arial"/>
          <w:sz w:val="20"/>
        </w:rPr>
        <w:t xml:space="preserve"> (LSE)</w:t>
      </w:r>
      <w:r w:rsidR="00A72C68">
        <w:rPr>
          <w:rFonts w:ascii="Arial" w:hAnsi="Arial" w:cs="Arial"/>
          <w:sz w:val="20"/>
        </w:rPr>
        <w:t xml:space="preserve"> Compliance</w:t>
      </w:r>
      <w:r w:rsidR="0038726B">
        <w:rPr>
          <w:rFonts w:ascii="Arial" w:hAnsi="Arial" w:cs="Arial"/>
          <w:sz w:val="20"/>
        </w:rPr>
        <w:t xml:space="preserve"> Requirement</w:t>
      </w:r>
      <w:r w:rsidR="00A72C68">
        <w:rPr>
          <w:rFonts w:ascii="Arial" w:hAnsi="Arial" w:cs="Arial"/>
          <w:sz w:val="20"/>
        </w:rPr>
        <w:t xml:space="preserve"> Form.  EGSs are directed to attach to this form documentation which provides the following:</w:t>
      </w:r>
    </w:p>
    <w:p w:rsidR="00A72C68" w:rsidRPr="00D62F4C" w:rsidRDefault="00A72C68" w:rsidP="00A72C68">
      <w:pPr>
        <w:tabs>
          <w:tab w:val="left" w:pos="720"/>
        </w:tabs>
        <w:ind w:left="720"/>
        <w:jc w:val="both"/>
        <w:rPr>
          <w:rFonts w:ascii="Arial" w:hAnsi="Arial" w:cs="Arial"/>
          <w:sz w:val="20"/>
        </w:rPr>
      </w:pPr>
    </w:p>
    <w:p w:rsidR="00A72C68" w:rsidRPr="00A72C68" w:rsidRDefault="00AD0511" w:rsidP="00A72C68">
      <w:pPr>
        <w:pStyle w:val="ListParagraph"/>
        <w:numPr>
          <w:ilvl w:val="3"/>
          <w:numId w:val="3"/>
        </w:numPr>
        <w:tabs>
          <w:tab w:val="left" w:pos="720"/>
        </w:tabs>
        <w:ind w:left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A72C68" w:rsidRPr="00A72C68">
        <w:rPr>
          <w:rFonts w:ascii="Arial" w:hAnsi="Arial" w:cs="Arial"/>
          <w:sz w:val="20"/>
        </w:rPr>
        <w:t>roof of registratio</w:t>
      </w:r>
      <w:r w:rsidR="0038726B">
        <w:rPr>
          <w:rFonts w:ascii="Arial" w:hAnsi="Arial" w:cs="Arial"/>
          <w:sz w:val="20"/>
        </w:rPr>
        <w:t>n as a PJM LSE</w:t>
      </w:r>
      <w:r w:rsidR="00A72C68" w:rsidRPr="00A72C68">
        <w:rPr>
          <w:rFonts w:ascii="Arial" w:hAnsi="Arial" w:cs="Arial"/>
          <w:sz w:val="20"/>
        </w:rPr>
        <w:t>, or</w:t>
      </w:r>
    </w:p>
    <w:p w:rsidR="00A72C68" w:rsidRPr="00A72C68" w:rsidRDefault="00AD0511" w:rsidP="00A72C68">
      <w:pPr>
        <w:pStyle w:val="ListParagraph"/>
        <w:numPr>
          <w:ilvl w:val="0"/>
          <w:numId w:val="3"/>
        </w:numPr>
        <w:tabs>
          <w:tab w:val="left" w:pos="72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A72C68" w:rsidRPr="00A72C68">
        <w:rPr>
          <w:rFonts w:ascii="Arial" w:hAnsi="Arial" w:cs="Arial"/>
          <w:sz w:val="20"/>
        </w:rPr>
        <w:t>roof of a contractual arrangement with a registered PJM LSE that facilitates the retail electricity services of the EGS.</w:t>
      </w:r>
    </w:p>
    <w:p w:rsidR="00A72C68" w:rsidRPr="00D62F4C" w:rsidRDefault="00A72C68" w:rsidP="00A72C68">
      <w:pPr>
        <w:tabs>
          <w:tab w:val="left" w:pos="720"/>
        </w:tabs>
        <w:ind w:left="1800"/>
        <w:jc w:val="both"/>
        <w:rPr>
          <w:rFonts w:ascii="Arial" w:hAnsi="Arial" w:cs="Arial"/>
          <w:sz w:val="20"/>
        </w:rPr>
      </w:pPr>
    </w:p>
    <w:p w:rsidR="00AD0511" w:rsidRDefault="00A72C68" w:rsidP="00A72C68">
      <w:pPr>
        <w:tabs>
          <w:tab w:val="left" w:pos="720"/>
        </w:tabs>
        <w:jc w:val="both"/>
        <w:rPr>
          <w:rFonts w:ascii="Arial" w:hAnsi="Arial" w:cs="Arial"/>
          <w:sz w:val="20"/>
        </w:rPr>
      </w:pPr>
      <w:r w:rsidRPr="00AD0511">
        <w:rPr>
          <w:rFonts w:ascii="Arial" w:hAnsi="Arial" w:cs="Arial"/>
          <w:sz w:val="20"/>
        </w:rPr>
        <w:t>Examples of sufficient documentation to satisfy this compliance</w:t>
      </w:r>
      <w:r w:rsidR="00603BC4">
        <w:rPr>
          <w:rFonts w:ascii="Arial" w:hAnsi="Arial" w:cs="Arial"/>
          <w:sz w:val="20"/>
        </w:rPr>
        <w:t xml:space="preserve"> requirement</w:t>
      </w:r>
      <w:r w:rsidRPr="00AD0511">
        <w:rPr>
          <w:rFonts w:ascii="Arial" w:hAnsi="Arial" w:cs="Arial"/>
          <w:sz w:val="20"/>
        </w:rPr>
        <w:t xml:space="preserve"> inc</w:t>
      </w:r>
      <w:r w:rsidR="00603BC4">
        <w:rPr>
          <w:rFonts w:ascii="Arial" w:hAnsi="Arial" w:cs="Arial"/>
          <w:sz w:val="20"/>
        </w:rPr>
        <w:t>lude, but may not be limited to:</w:t>
      </w:r>
    </w:p>
    <w:p w:rsidR="00AD0511" w:rsidRDefault="00AD0511" w:rsidP="00A72C68">
      <w:pPr>
        <w:tabs>
          <w:tab w:val="left" w:pos="720"/>
        </w:tabs>
        <w:jc w:val="both"/>
        <w:rPr>
          <w:rFonts w:ascii="Arial" w:hAnsi="Arial" w:cs="Arial"/>
          <w:sz w:val="20"/>
        </w:rPr>
      </w:pPr>
    </w:p>
    <w:p w:rsidR="00AD0511" w:rsidRPr="00AD0511" w:rsidRDefault="00AD0511" w:rsidP="00AD0511">
      <w:pPr>
        <w:pStyle w:val="ListParagraph"/>
        <w:numPr>
          <w:ilvl w:val="0"/>
          <w:numId w:val="4"/>
        </w:numPr>
        <w:tabs>
          <w:tab w:val="left" w:pos="72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 screen print showing that the</w:t>
      </w:r>
      <w:r w:rsidRPr="00AD0511">
        <w:rPr>
          <w:rFonts w:ascii="Arial" w:hAnsi="Arial" w:cs="Arial"/>
          <w:sz w:val="20"/>
        </w:rPr>
        <w:t xml:space="preserve"> EGS is listed</w:t>
      </w:r>
      <w:r>
        <w:rPr>
          <w:rFonts w:ascii="Arial" w:hAnsi="Arial" w:cs="Arial"/>
          <w:sz w:val="20"/>
        </w:rPr>
        <w:t xml:space="preserve"> as a Party to an effective version of the </w:t>
      </w:r>
      <w:r w:rsidRPr="00AD0511">
        <w:rPr>
          <w:rFonts w:ascii="Arial" w:hAnsi="Arial" w:cs="Arial"/>
          <w:sz w:val="20"/>
        </w:rPr>
        <w:t>PJM Reliability Assurance Agreement (RAA), loc</w:t>
      </w:r>
      <w:r>
        <w:rPr>
          <w:rFonts w:ascii="Arial" w:hAnsi="Arial" w:cs="Arial"/>
          <w:sz w:val="20"/>
        </w:rPr>
        <w:t>ated at Schedule 17 of the RAA</w:t>
      </w:r>
      <w:r w:rsidR="00603BC4">
        <w:rPr>
          <w:rFonts w:ascii="Arial" w:hAnsi="Arial" w:cs="Arial"/>
          <w:sz w:val="20"/>
        </w:rPr>
        <w:t>.</w:t>
      </w:r>
    </w:p>
    <w:p w:rsidR="00AD0511" w:rsidRDefault="00AD0511" w:rsidP="00AD0511">
      <w:pPr>
        <w:pStyle w:val="ListParagraph"/>
        <w:numPr>
          <w:ilvl w:val="0"/>
          <w:numId w:val="4"/>
        </w:numPr>
        <w:tabs>
          <w:tab w:val="left" w:pos="72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Correspondence, such as an e-mail screen print or regular mail scan, from</w:t>
      </w:r>
      <w:r w:rsidRPr="00AD0511">
        <w:rPr>
          <w:rFonts w:ascii="Arial" w:hAnsi="Arial" w:cs="Arial"/>
          <w:sz w:val="20"/>
        </w:rPr>
        <w:t xml:space="preserve"> PJM verifying membership as an</w:t>
      </w:r>
      <w:r>
        <w:rPr>
          <w:rFonts w:ascii="Arial" w:hAnsi="Arial" w:cs="Arial"/>
          <w:sz w:val="20"/>
        </w:rPr>
        <w:t xml:space="preserve"> LSE</w:t>
      </w:r>
      <w:r w:rsidR="00603BC4">
        <w:rPr>
          <w:rFonts w:ascii="Arial" w:hAnsi="Arial" w:cs="Arial"/>
          <w:sz w:val="20"/>
        </w:rPr>
        <w:t>.</w:t>
      </w:r>
    </w:p>
    <w:p w:rsidR="00AD0511" w:rsidRDefault="00AD0511" w:rsidP="00AD0511">
      <w:pPr>
        <w:pStyle w:val="ListParagraph"/>
        <w:numPr>
          <w:ilvl w:val="0"/>
          <w:numId w:val="4"/>
        </w:numPr>
        <w:tabs>
          <w:tab w:val="left" w:pos="72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Documentation of an effective contract</w:t>
      </w:r>
      <w:r w:rsidRPr="00AD051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between the EGS and another party that serves as the LSE on behalf of the EGS.  In such a case, the documentation must also include proof that the party fulfilling the LSE role is indeed registered with the PJM as an LSE</w:t>
      </w:r>
    </w:p>
    <w:p w:rsidR="00AD0511" w:rsidRPr="00AD0511" w:rsidRDefault="00AD0511" w:rsidP="00AD0511">
      <w:pPr>
        <w:pStyle w:val="ListParagraph"/>
        <w:rPr>
          <w:rFonts w:ascii="Arial" w:hAnsi="Arial" w:cs="Arial"/>
          <w:sz w:val="20"/>
        </w:rPr>
      </w:pPr>
    </w:p>
    <w:p w:rsidR="00A72C68" w:rsidRDefault="00AD0511" w:rsidP="00A72C68">
      <w:pPr>
        <w:tabs>
          <w:tab w:val="left" w:pos="72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EGS</w:t>
      </w:r>
      <w:r w:rsidR="00950058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 may mark </w:t>
      </w:r>
      <w:r w:rsidR="00950058">
        <w:rPr>
          <w:rFonts w:ascii="Arial" w:hAnsi="Arial" w:cs="Arial"/>
          <w:sz w:val="20"/>
        </w:rPr>
        <w:t>all or portions of the</w:t>
      </w:r>
      <w:r w:rsidR="00603BC4">
        <w:rPr>
          <w:rFonts w:ascii="Arial" w:hAnsi="Arial" w:cs="Arial"/>
          <w:sz w:val="20"/>
        </w:rPr>
        <w:t>ir</w:t>
      </w:r>
      <w:r w:rsidR="00950058">
        <w:rPr>
          <w:rFonts w:ascii="Arial" w:hAnsi="Arial" w:cs="Arial"/>
          <w:sz w:val="20"/>
        </w:rPr>
        <w:t xml:space="preserve"> filing confidential.</w:t>
      </w:r>
    </w:p>
    <w:p w:rsidR="00A72C68" w:rsidRDefault="00A72C68" w:rsidP="00A72C68">
      <w:pPr>
        <w:tabs>
          <w:tab w:val="left" w:pos="720"/>
        </w:tabs>
        <w:jc w:val="both"/>
        <w:rPr>
          <w:rFonts w:ascii="Arial" w:hAnsi="Arial" w:cs="Arial"/>
          <w:sz w:val="20"/>
        </w:rPr>
      </w:pPr>
    </w:p>
    <w:p w:rsidR="000B1BC4" w:rsidRDefault="00950058" w:rsidP="00A72C68">
      <w:pPr>
        <w:tabs>
          <w:tab w:val="left" w:pos="72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A72C68">
        <w:rPr>
          <w:rFonts w:ascii="Arial" w:hAnsi="Arial" w:cs="Arial"/>
          <w:sz w:val="20"/>
        </w:rPr>
        <w:t xml:space="preserve">EGSs </w:t>
      </w:r>
      <w:r w:rsidR="008407FB">
        <w:rPr>
          <w:rFonts w:ascii="Arial" w:hAnsi="Arial" w:cs="Arial"/>
          <w:sz w:val="20"/>
        </w:rPr>
        <w:t>which</w:t>
      </w:r>
      <w:r w:rsidR="00A72C68">
        <w:rPr>
          <w:rFonts w:ascii="Arial" w:hAnsi="Arial" w:cs="Arial"/>
          <w:sz w:val="20"/>
        </w:rPr>
        <w:t xml:space="preserve"> do not provide retail electric supply service, such as brokers</w:t>
      </w:r>
      <w:r>
        <w:rPr>
          <w:rFonts w:ascii="Arial" w:hAnsi="Arial" w:cs="Arial"/>
          <w:sz w:val="20"/>
        </w:rPr>
        <w:t xml:space="preserve">, </w:t>
      </w:r>
      <w:r w:rsidR="008407FB">
        <w:rPr>
          <w:rFonts w:ascii="Arial" w:hAnsi="Arial" w:cs="Arial"/>
          <w:sz w:val="20"/>
        </w:rPr>
        <w:t>are not required to</w:t>
      </w:r>
      <w:r w:rsidR="00DD4268">
        <w:rPr>
          <w:rFonts w:ascii="Arial" w:hAnsi="Arial" w:cs="Arial"/>
          <w:sz w:val="20"/>
        </w:rPr>
        <w:t xml:space="preserve"> </w:t>
      </w:r>
      <w:r w:rsidR="00603BC4">
        <w:rPr>
          <w:rFonts w:ascii="Arial" w:hAnsi="Arial" w:cs="Arial"/>
          <w:sz w:val="20"/>
        </w:rPr>
        <w:t xml:space="preserve">file an LSE Compliance </w:t>
      </w:r>
      <w:r w:rsidR="00DD4268">
        <w:rPr>
          <w:rFonts w:ascii="Arial" w:hAnsi="Arial" w:cs="Arial"/>
          <w:sz w:val="20"/>
        </w:rPr>
        <w:t xml:space="preserve">Requirement </w:t>
      </w:r>
      <w:r w:rsidR="00603BC4">
        <w:rPr>
          <w:rFonts w:ascii="Arial" w:hAnsi="Arial" w:cs="Arial"/>
          <w:sz w:val="20"/>
        </w:rPr>
        <w:t>F</w:t>
      </w:r>
      <w:r>
        <w:rPr>
          <w:rFonts w:ascii="Arial" w:hAnsi="Arial" w:cs="Arial"/>
          <w:sz w:val="20"/>
        </w:rPr>
        <w:t>orm</w:t>
      </w:r>
      <w:r w:rsidR="008407FB">
        <w:rPr>
          <w:rFonts w:ascii="Arial" w:hAnsi="Arial" w:cs="Arial"/>
          <w:sz w:val="20"/>
        </w:rPr>
        <w:t>.</w:t>
      </w:r>
    </w:p>
    <w:p w:rsidR="00A72C68" w:rsidRDefault="00950058" w:rsidP="00A72C68">
      <w:pPr>
        <w:tabs>
          <w:tab w:val="left" w:pos="72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:rsidR="00A72C68" w:rsidRDefault="00A72C68" w:rsidP="00A72C68">
      <w:pPr>
        <w:pBdr>
          <w:bottom w:val="single" w:sz="6" w:space="1" w:color="auto"/>
        </w:pBdr>
        <w:tabs>
          <w:tab w:val="left" w:pos="720"/>
        </w:tabs>
        <w:jc w:val="both"/>
        <w:rPr>
          <w:rFonts w:ascii="Arial" w:hAnsi="Arial" w:cs="Arial"/>
          <w:sz w:val="20"/>
        </w:rPr>
      </w:pPr>
    </w:p>
    <w:p w:rsidR="00A72C68" w:rsidRPr="00D62F4C" w:rsidRDefault="00A72C68" w:rsidP="0026637D">
      <w:pPr>
        <w:tabs>
          <w:tab w:val="left" w:pos="540"/>
        </w:tabs>
        <w:ind w:left="720"/>
        <w:jc w:val="both"/>
        <w:rPr>
          <w:rFonts w:ascii="Arial" w:hAnsi="Arial" w:cs="Arial"/>
          <w:sz w:val="20"/>
        </w:rPr>
      </w:pPr>
    </w:p>
    <w:p w:rsidR="00A72C68" w:rsidRPr="00D62F4C" w:rsidRDefault="00A72C68" w:rsidP="0026637D">
      <w:pPr>
        <w:tabs>
          <w:tab w:val="left" w:pos="540"/>
        </w:tabs>
        <w:ind w:left="720"/>
        <w:jc w:val="both"/>
        <w:rPr>
          <w:rFonts w:ascii="Arial" w:hAnsi="Arial" w:cs="Arial"/>
          <w:sz w:val="20"/>
        </w:rPr>
      </w:pPr>
    </w:p>
    <w:p w:rsidR="00A72C68" w:rsidRPr="00D62F4C" w:rsidRDefault="0026637D" w:rsidP="00F67F4C">
      <w:pPr>
        <w:tabs>
          <w:tab w:val="left" w:pos="540"/>
        </w:tabs>
        <w:ind w:left="540" w:hanging="5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8407FB">
        <w:rPr>
          <w:rFonts w:ascii="Arial" w:hAnsi="Arial" w:cs="Arial"/>
          <w:sz w:val="20"/>
        </w:rPr>
        <w:t xml:space="preserve">The </w:t>
      </w:r>
      <w:r w:rsidR="001F5CE1">
        <w:rPr>
          <w:rFonts w:ascii="Arial" w:hAnsi="Arial" w:cs="Arial"/>
          <w:sz w:val="20"/>
        </w:rPr>
        <w:t>EGS</w:t>
      </w:r>
      <w:r w:rsidR="00A72C68" w:rsidRPr="00D62F4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provides retail electric supply service and </w:t>
      </w:r>
      <w:r w:rsidR="00A72C68" w:rsidRPr="00D62F4C">
        <w:rPr>
          <w:rFonts w:ascii="Arial" w:hAnsi="Arial" w:cs="Arial"/>
          <w:sz w:val="20"/>
        </w:rPr>
        <w:t>h</w:t>
      </w:r>
      <w:r w:rsidR="00327B4D">
        <w:rPr>
          <w:rFonts w:ascii="Arial" w:hAnsi="Arial" w:cs="Arial"/>
          <w:sz w:val="20"/>
        </w:rPr>
        <w:t>as attached</w:t>
      </w:r>
      <w:r>
        <w:rPr>
          <w:rFonts w:ascii="Arial" w:hAnsi="Arial" w:cs="Arial"/>
          <w:sz w:val="20"/>
        </w:rPr>
        <w:t xml:space="preserve"> compliance with the LSE</w:t>
      </w:r>
      <w:r w:rsidR="00A72C68" w:rsidRPr="00D62F4C">
        <w:rPr>
          <w:rFonts w:ascii="Arial" w:hAnsi="Arial" w:cs="Arial"/>
          <w:sz w:val="20"/>
        </w:rPr>
        <w:t xml:space="preserve"> requirement </w:t>
      </w:r>
      <w:r>
        <w:rPr>
          <w:rFonts w:ascii="Arial" w:hAnsi="Arial" w:cs="Arial"/>
          <w:sz w:val="20"/>
        </w:rPr>
        <w:t>hereto.</w:t>
      </w:r>
    </w:p>
    <w:p w:rsidR="00A72C68" w:rsidRDefault="00A72C68" w:rsidP="0026637D">
      <w:pPr>
        <w:tabs>
          <w:tab w:val="left" w:pos="540"/>
        </w:tabs>
        <w:ind w:left="720" w:hanging="720"/>
        <w:jc w:val="both"/>
        <w:rPr>
          <w:rFonts w:ascii="Arial" w:hAnsi="Arial" w:cs="Arial"/>
          <w:sz w:val="20"/>
        </w:rPr>
      </w:pPr>
      <w:r w:rsidRPr="00D62F4C">
        <w:rPr>
          <w:rFonts w:ascii="Arial" w:hAnsi="Arial" w:cs="Arial"/>
          <w:sz w:val="20"/>
        </w:rPr>
        <w:tab/>
      </w:r>
    </w:p>
    <w:p w:rsidR="008407FB" w:rsidRPr="00D62F4C" w:rsidRDefault="008407FB" w:rsidP="0026637D">
      <w:pPr>
        <w:tabs>
          <w:tab w:val="left" w:pos="540"/>
        </w:tabs>
        <w:ind w:left="720" w:hanging="720"/>
        <w:jc w:val="both"/>
        <w:rPr>
          <w:rFonts w:ascii="Arial" w:hAnsi="Arial" w:cs="Arial"/>
          <w:sz w:val="20"/>
        </w:rPr>
      </w:pPr>
    </w:p>
    <w:p w:rsidR="00A72C68" w:rsidRPr="00327B4D" w:rsidRDefault="0026637D" w:rsidP="0026637D">
      <w:pPr>
        <w:tabs>
          <w:tab w:val="left" w:pos="540"/>
        </w:tabs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20"/>
        </w:rPr>
        <w:tab/>
      </w:r>
      <w:r w:rsidR="00327B4D" w:rsidRPr="00327B4D">
        <w:rPr>
          <w:rFonts w:ascii="Arial" w:hAnsi="Arial" w:cs="Arial"/>
          <w:i/>
          <w:sz w:val="18"/>
          <w:szCs w:val="18"/>
        </w:rPr>
        <w:t>Description of attachment (p</w:t>
      </w:r>
      <w:r w:rsidRPr="00327B4D">
        <w:rPr>
          <w:rFonts w:ascii="Arial" w:hAnsi="Arial" w:cs="Arial"/>
          <w:i/>
          <w:sz w:val="18"/>
          <w:szCs w:val="18"/>
        </w:rPr>
        <w:t>rovide a brief description of the attachment below):</w:t>
      </w:r>
    </w:p>
    <w:p w:rsidR="0026637D" w:rsidRDefault="001F5CE1" w:rsidP="0026637D">
      <w:pPr>
        <w:tabs>
          <w:tab w:val="left" w:pos="540"/>
        </w:tabs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95885</wp:posOffset>
                </wp:positionV>
                <wp:extent cx="5581650" cy="247650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650" cy="247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5CE1" w:rsidRDefault="001F5CE1" w:rsidP="001F5CE1">
                            <w:pPr>
                              <w:ind w:left="-18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8.5pt;margin-top:7.55pt;width:439.5pt;height:1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9K7kgIAALMFAAAOAAAAZHJzL2Uyb0RvYy54bWysVE1v2zAMvQ/YfxB0X51kSdcFdYqsRYcB&#10;RVusHXpWZKkxKouapCTufv2eZCdNPy4ddrFJ8ZEin0gen7SNYWvlQ0225MODAWfKSqpqe1/yX7fn&#10;n444C1HYShiyquSPKvCT2ccPxxs3VSNakqmUZwhiw3TjSr6M0U2LIsilakQ4IKcsjJp8IyJUf19U&#10;XmwQvTHFaDA4LDbkK+dJqhBwetYZ+SzH11rJeKV1UJGZkiO3mL8+fxfpW8yOxfTeC7esZZ+G+Ics&#10;GlFbXLoLdSaiYCtfvwrV1NJTIB0PJDUFaV1LlWtANcPBi2pulsKpXAvICW5HU/h/YeXl+tqzuir5&#10;mDMrGjzRrWoj+0YtGyd2Ni5MAbpxgMUWx3jl7XnAYSq61b5Jf5TDYAfPjztuUzCJw8nkaHg4gUnC&#10;Nhp/gZzZL57cnQ/xu6KGJaHkHo+XORXrixCRCqBbSLotkKmr89qYrKSGUafGs7XAU5uYk4THM5Sx&#10;bFPyw8/I41WEFHrnvzBCPqQyn0eAZmzyVLm1+rQSRR0VWYqPRiWMsT+VBrWZkTdyFFIqu8szoxNK&#10;o6L3OPb4p6ze49zVAY98M9m4c25qS75j6Tm11cOWWt3hQdJe3UmM7aLtW2dB1SM6x1M3ecHJ8xpE&#10;X4gQr4XHqKEjsD7iFT7aEF6HeomzJfk/b50nPCYAVs42GN2Sh98r4RVn5ofFbHwdjsdp1rMynnwZ&#10;QfH7lsW+xa6aU0LLDLGonMxiwkezFbWn5g5bZp5uhUlYibtLHrfiaewWCraUVPN5BmG6nYgX9sbJ&#10;FDrRmxrstr0T3vUNHjEbl7QdcjF90ecdNnlamq8i6ToPQSK4Y7UnHpsh92m/xdLq2dcz6mnXzv4C&#10;AAD//wMAUEsDBBQABgAIAAAAIQD+DhxR3AAAAAkBAAAPAAAAZHJzL2Rvd25yZXYueG1sTI/BTsMw&#10;EETvSPyDtUjcqFOgJQ1xKkCFCydK1fM23toWsR3Fbhr+nuUEx30zmp2p15PvxEhDcjEomM8KEBTa&#10;qF0wCnafrzcliJQxaOxiIAXflGDdXF7UWOl4Dh80brMRHBJShQpszn0lZWoteUyz2FNg7RgHj5nP&#10;wUg94JnDfSdvi2IpPbrAHyz29GKp/dqevILNs1mZtsTBbkrt3Djtj+/mTanrq+npEUSmKf+Z4bc+&#10;V4eGOx3iKegkOgWLB56SmS/mIFhf3S0ZHBTcF0xkU8v/C5ofAAAA//8DAFBLAQItABQABgAIAAAA&#10;IQC2gziS/gAAAOEBAAATAAAAAAAAAAAAAAAAAAAAAABbQ29udGVudF9UeXBlc10ueG1sUEsBAi0A&#10;FAAGAAgAAAAhADj9If/WAAAAlAEAAAsAAAAAAAAAAAAAAAAALwEAAF9yZWxzLy5yZWxzUEsBAi0A&#10;FAAGAAgAAAAhAE9H0ruSAgAAswUAAA4AAAAAAAAAAAAAAAAALgIAAGRycy9lMm9Eb2MueG1sUEsB&#10;Ai0AFAAGAAgAAAAhAP4OHFHcAAAACQEAAA8AAAAAAAAAAAAAAAAA7AQAAGRycy9kb3ducmV2Lnht&#10;bFBLBQYAAAAABAAEAPMAAAD1BQAAAAA=&#10;" fillcolor="white [3201]" strokeweight=".5pt">
                <v:textbox>
                  <w:txbxContent>
                    <w:p w:rsidR="001F5CE1" w:rsidRDefault="001F5CE1" w:rsidP="001F5CE1">
                      <w:pPr>
                        <w:ind w:left="-180"/>
                      </w:pPr>
                    </w:p>
                  </w:txbxContent>
                </v:textbox>
              </v:shape>
            </w:pict>
          </mc:Fallback>
        </mc:AlternateContent>
      </w:r>
    </w:p>
    <w:p w:rsidR="0026637D" w:rsidRPr="0026637D" w:rsidRDefault="0026637D" w:rsidP="0026637D">
      <w:pPr>
        <w:tabs>
          <w:tab w:val="left" w:pos="540"/>
        </w:tabs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ab/>
      </w:r>
    </w:p>
    <w:p w:rsidR="0026637D" w:rsidRDefault="0026637D" w:rsidP="0026637D">
      <w:pPr>
        <w:tabs>
          <w:tab w:val="left" w:pos="540"/>
        </w:tabs>
        <w:ind w:left="720"/>
        <w:jc w:val="both"/>
        <w:rPr>
          <w:rFonts w:ascii="Arial" w:hAnsi="Arial" w:cs="Arial"/>
          <w:sz w:val="20"/>
        </w:rPr>
      </w:pPr>
    </w:p>
    <w:p w:rsidR="0026637D" w:rsidRPr="00D62F4C" w:rsidRDefault="0026637D" w:rsidP="0026637D">
      <w:pPr>
        <w:tabs>
          <w:tab w:val="left" w:pos="540"/>
        </w:tabs>
        <w:ind w:left="720"/>
        <w:jc w:val="both"/>
        <w:rPr>
          <w:rFonts w:ascii="Arial" w:hAnsi="Arial" w:cs="Arial"/>
          <w:sz w:val="20"/>
        </w:rPr>
      </w:pPr>
    </w:p>
    <w:p w:rsidR="00A72C68" w:rsidRDefault="00A72C68" w:rsidP="0026637D">
      <w:pPr>
        <w:tabs>
          <w:tab w:val="left" w:pos="540"/>
        </w:tabs>
        <w:ind w:left="720" w:hanging="720"/>
        <w:jc w:val="both"/>
        <w:rPr>
          <w:rFonts w:ascii="Arial" w:hAnsi="Arial" w:cs="Arial"/>
          <w:sz w:val="20"/>
        </w:rPr>
      </w:pPr>
    </w:p>
    <w:p w:rsidR="001F5CE1" w:rsidRDefault="001F5CE1" w:rsidP="0026637D">
      <w:pPr>
        <w:tabs>
          <w:tab w:val="left" w:pos="540"/>
        </w:tabs>
        <w:ind w:left="720" w:hanging="720"/>
        <w:jc w:val="both"/>
        <w:rPr>
          <w:rFonts w:ascii="Arial" w:hAnsi="Arial" w:cs="Arial"/>
          <w:sz w:val="20"/>
        </w:rPr>
      </w:pPr>
    </w:p>
    <w:p w:rsidR="00D0166B" w:rsidRDefault="00D0166B" w:rsidP="0026637D">
      <w:pPr>
        <w:tabs>
          <w:tab w:val="left" w:pos="540"/>
        </w:tabs>
        <w:ind w:left="720" w:hanging="720"/>
        <w:jc w:val="both"/>
        <w:rPr>
          <w:rFonts w:ascii="Arial" w:hAnsi="Arial" w:cs="Arial"/>
          <w:sz w:val="20"/>
        </w:rPr>
      </w:pPr>
    </w:p>
    <w:p w:rsidR="001F5CE1" w:rsidRPr="00D62F4C" w:rsidRDefault="001F5CE1" w:rsidP="0026637D">
      <w:pPr>
        <w:tabs>
          <w:tab w:val="left" w:pos="540"/>
        </w:tabs>
        <w:ind w:left="720" w:hanging="720"/>
        <w:jc w:val="both"/>
        <w:rPr>
          <w:rFonts w:ascii="Arial" w:hAnsi="Arial" w:cs="Arial"/>
          <w:sz w:val="20"/>
        </w:rPr>
      </w:pPr>
    </w:p>
    <w:p w:rsidR="00A72C68" w:rsidRPr="00D62F4C" w:rsidRDefault="00A72C68" w:rsidP="00F67F4C">
      <w:pPr>
        <w:tabs>
          <w:tab w:val="left" w:pos="540"/>
        </w:tabs>
        <w:ind w:left="540" w:hanging="540"/>
        <w:jc w:val="both"/>
        <w:rPr>
          <w:rFonts w:ascii="Arial" w:hAnsi="Arial" w:cs="Arial"/>
          <w:sz w:val="20"/>
        </w:rPr>
      </w:pPr>
      <w:r w:rsidRPr="00D62F4C">
        <w:rPr>
          <w:rFonts w:ascii="Arial" w:hAnsi="Arial" w:cs="Arial"/>
          <w:sz w:val="20"/>
        </w:rPr>
        <w:tab/>
      </w:r>
    </w:p>
    <w:p w:rsidR="003545A4" w:rsidRDefault="003545A4"/>
    <w:sectPr w:rsidR="003545A4" w:rsidSect="003545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3559D"/>
    <w:multiLevelType w:val="hybridMultilevel"/>
    <w:tmpl w:val="821CF4D2"/>
    <w:lvl w:ilvl="0" w:tplc="358E02F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A4070"/>
    <w:multiLevelType w:val="hybridMultilevel"/>
    <w:tmpl w:val="70B8D3DC"/>
    <w:lvl w:ilvl="0" w:tplc="50E6DE7C">
      <w:start w:val="2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3A4646EC"/>
    <w:multiLevelType w:val="hybridMultilevel"/>
    <w:tmpl w:val="E58CD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213BD5"/>
    <w:multiLevelType w:val="hybridMultilevel"/>
    <w:tmpl w:val="ADE24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C68"/>
    <w:rsid w:val="00003C73"/>
    <w:rsid w:val="00004128"/>
    <w:rsid w:val="00004C10"/>
    <w:rsid w:val="000078AE"/>
    <w:rsid w:val="00010B83"/>
    <w:rsid w:val="000115C4"/>
    <w:rsid w:val="00011D42"/>
    <w:rsid w:val="0001333A"/>
    <w:rsid w:val="000139E2"/>
    <w:rsid w:val="00014131"/>
    <w:rsid w:val="00015EF4"/>
    <w:rsid w:val="00016B34"/>
    <w:rsid w:val="00016E94"/>
    <w:rsid w:val="000173B9"/>
    <w:rsid w:val="00017C24"/>
    <w:rsid w:val="00036CE0"/>
    <w:rsid w:val="000401FA"/>
    <w:rsid w:val="00040F42"/>
    <w:rsid w:val="000414C1"/>
    <w:rsid w:val="000417FD"/>
    <w:rsid w:val="00042951"/>
    <w:rsid w:val="00043615"/>
    <w:rsid w:val="00043865"/>
    <w:rsid w:val="00046517"/>
    <w:rsid w:val="0004708D"/>
    <w:rsid w:val="00047643"/>
    <w:rsid w:val="0005011F"/>
    <w:rsid w:val="00052604"/>
    <w:rsid w:val="00053EC5"/>
    <w:rsid w:val="0005493F"/>
    <w:rsid w:val="00055AFB"/>
    <w:rsid w:val="000565F6"/>
    <w:rsid w:val="0006090A"/>
    <w:rsid w:val="00062202"/>
    <w:rsid w:val="00062C2A"/>
    <w:rsid w:val="00062C2D"/>
    <w:rsid w:val="00063D2E"/>
    <w:rsid w:val="00065DD5"/>
    <w:rsid w:val="00065FB4"/>
    <w:rsid w:val="00067139"/>
    <w:rsid w:val="00067A45"/>
    <w:rsid w:val="00067FC6"/>
    <w:rsid w:val="000705C9"/>
    <w:rsid w:val="00070BE5"/>
    <w:rsid w:val="00072D2D"/>
    <w:rsid w:val="00074024"/>
    <w:rsid w:val="0007691B"/>
    <w:rsid w:val="00077298"/>
    <w:rsid w:val="000800BD"/>
    <w:rsid w:val="00080900"/>
    <w:rsid w:val="0008095D"/>
    <w:rsid w:val="00080F85"/>
    <w:rsid w:val="00081335"/>
    <w:rsid w:val="00090CB1"/>
    <w:rsid w:val="00091C96"/>
    <w:rsid w:val="00092893"/>
    <w:rsid w:val="00097B94"/>
    <w:rsid w:val="000A0495"/>
    <w:rsid w:val="000A14D5"/>
    <w:rsid w:val="000A15D0"/>
    <w:rsid w:val="000A325A"/>
    <w:rsid w:val="000A4766"/>
    <w:rsid w:val="000A5317"/>
    <w:rsid w:val="000A6664"/>
    <w:rsid w:val="000A73C5"/>
    <w:rsid w:val="000B07E4"/>
    <w:rsid w:val="000B1BC4"/>
    <w:rsid w:val="000B26D4"/>
    <w:rsid w:val="000B2E48"/>
    <w:rsid w:val="000B3676"/>
    <w:rsid w:val="000B513F"/>
    <w:rsid w:val="000B779F"/>
    <w:rsid w:val="000C1007"/>
    <w:rsid w:val="000C2348"/>
    <w:rsid w:val="000C65F5"/>
    <w:rsid w:val="000D1C15"/>
    <w:rsid w:val="000D47FF"/>
    <w:rsid w:val="000D75BC"/>
    <w:rsid w:val="000E0024"/>
    <w:rsid w:val="000E099B"/>
    <w:rsid w:val="000E1FAD"/>
    <w:rsid w:val="000E4894"/>
    <w:rsid w:val="000E5458"/>
    <w:rsid w:val="000E58FB"/>
    <w:rsid w:val="000E5A1B"/>
    <w:rsid w:val="000E7309"/>
    <w:rsid w:val="000E7F7A"/>
    <w:rsid w:val="000F1825"/>
    <w:rsid w:val="000F1C4E"/>
    <w:rsid w:val="000F3B52"/>
    <w:rsid w:val="000F5572"/>
    <w:rsid w:val="000F747B"/>
    <w:rsid w:val="0010020D"/>
    <w:rsid w:val="001015BC"/>
    <w:rsid w:val="0010232C"/>
    <w:rsid w:val="00102396"/>
    <w:rsid w:val="001024A9"/>
    <w:rsid w:val="001028C4"/>
    <w:rsid w:val="00103AAF"/>
    <w:rsid w:val="00106B12"/>
    <w:rsid w:val="00106C2A"/>
    <w:rsid w:val="001129D9"/>
    <w:rsid w:val="001138C9"/>
    <w:rsid w:val="001138DB"/>
    <w:rsid w:val="00113D28"/>
    <w:rsid w:val="00113E85"/>
    <w:rsid w:val="001221D2"/>
    <w:rsid w:val="001221D6"/>
    <w:rsid w:val="00125C32"/>
    <w:rsid w:val="00126BA2"/>
    <w:rsid w:val="001275B9"/>
    <w:rsid w:val="001306E8"/>
    <w:rsid w:val="001311B6"/>
    <w:rsid w:val="00133530"/>
    <w:rsid w:val="001342D9"/>
    <w:rsid w:val="0013606E"/>
    <w:rsid w:val="00136232"/>
    <w:rsid w:val="001404F8"/>
    <w:rsid w:val="0014157F"/>
    <w:rsid w:val="00142B4B"/>
    <w:rsid w:val="001441D8"/>
    <w:rsid w:val="00145D4E"/>
    <w:rsid w:val="0015098A"/>
    <w:rsid w:val="0015204C"/>
    <w:rsid w:val="00154325"/>
    <w:rsid w:val="00155457"/>
    <w:rsid w:val="00155AAB"/>
    <w:rsid w:val="001563C6"/>
    <w:rsid w:val="00157370"/>
    <w:rsid w:val="00157B73"/>
    <w:rsid w:val="00161EB5"/>
    <w:rsid w:val="00164C4C"/>
    <w:rsid w:val="00166291"/>
    <w:rsid w:val="00166461"/>
    <w:rsid w:val="001674E9"/>
    <w:rsid w:val="00170440"/>
    <w:rsid w:val="00171A03"/>
    <w:rsid w:val="00171CBB"/>
    <w:rsid w:val="001810F1"/>
    <w:rsid w:val="001820AB"/>
    <w:rsid w:val="001832C2"/>
    <w:rsid w:val="001844E1"/>
    <w:rsid w:val="00185AA2"/>
    <w:rsid w:val="001879F8"/>
    <w:rsid w:val="00192174"/>
    <w:rsid w:val="00192956"/>
    <w:rsid w:val="001950B6"/>
    <w:rsid w:val="0019559C"/>
    <w:rsid w:val="001966A1"/>
    <w:rsid w:val="00196957"/>
    <w:rsid w:val="0019702E"/>
    <w:rsid w:val="00197DE9"/>
    <w:rsid w:val="001A00C9"/>
    <w:rsid w:val="001A19C8"/>
    <w:rsid w:val="001A22C2"/>
    <w:rsid w:val="001A3B05"/>
    <w:rsid w:val="001A3E7E"/>
    <w:rsid w:val="001A456B"/>
    <w:rsid w:val="001B0E2B"/>
    <w:rsid w:val="001B1229"/>
    <w:rsid w:val="001B201C"/>
    <w:rsid w:val="001B2171"/>
    <w:rsid w:val="001B39E0"/>
    <w:rsid w:val="001B54FF"/>
    <w:rsid w:val="001B702A"/>
    <w:rsid w:val="001B73EC"/>
    <w:rsid w:val="001B7F8A"/>
    <w:rsid w:val="001C450E"/>
    <w:rsid w:val="001C514F"/>
    <w:rsid w:val="001D1904"/>
    <w:rsid w:val="001D199A"/>
    <w:rsid w:val="001D1A95"/>
    <w:rsid w:val="001D444B"/>
    <w:rsid w:val="001E06A9"/>
    <w:rsid w:val="001E1E2B"/>
    <w:rsid w:val="001E1EAB"/>
    <w:rsid w:val="001E23FF"/>
    <w:rsid w:val="001E2A1B"/>
    <w:rsid w:val="001F1D46"/>
    <w:rsid w:val="001F20E3"/>
    <w:rsid w:val="001F5CE1"/>
    <w:rsid w:val="001F66FC"/>
    <w:rsid w:val="00200604"/>
    <w:rsid w:val="00204A20"/>
    <w:rsid w:val="00205552"/>
    <w:rsid w:val="002076DC"/>
    <w:rsid w:val="00207778"/>
    <w:rsid w:val="00210809"/>
    <w:rsid w:val="00210FA8"/>
    <w:rsid w:val="0021505F"/>
    <w:rsid w:val="00221A74"/>
    <w:rsid w:val="002248EE"/>
    <w:rsid w:val="00225C35"/>
    <w:rsid w:val="002267C1"/>
    <w:rsid w:val="002269AD"/>
    <w:rsid w:val="002330B1"/>
    <w:rsid w:val="00235840"/>
    <w:rsid w:val="00236E1C"/>
    <w:rsid w:val="00237165"/>
    <w:rsid w:val="00240BAA"/>
    <w:rsid w:val="00240D3F"/>
    <w:rsid w:val="00241AB5"/>
    <w:rsid w:val="0024474C"/>
    <w:rsid w:val="00245B48"/>
    <w:rsid w:val="002461EF"/>
    <w:rsid w:val="00246768"/>
    <w:rsid w:val="0024699C"/>
    <w:rsid w:val="0024788A"/>
    <w:rsid w:val="00250880"/>
    <w:rsid w:val="002514A9"/>
    <w:rsid w:val="0025181F"/>
    <w:rsid w:val="00253859"/>
    <w:rsid w:val="00254901"/>
    <w:rsid w:val="00261F9A"/>
    <w:rsid w:val="00262823"/>
    <w:rsid w:val="002649F2"/>
    <w:rsid w:val="002651D2"/>
    <w:rsid w:val="0026637D"/>
    <w:rsid w:val="0026675E"/>
    <w:rsid w:val="00267074"/>
    <w:rsid w:val="002723BD"/>
    <w:rsid w:val="00272E5E"/>
    <w:rsid w:val="00274DDA"/>
    <w:rsid w:val="0027508B"/>
    <w:rsid w:val="00276CBD"/>
    <w:rsid w:val="002805D2"/>
    <w:rsid w:val="00282ED6"/>
    <w:rsid w:val="0028346F"/>
    <w:rsid w:val="00283565"/>
    <w:rsid w:val="00283FCA"/>
    <w:rsid w:val="0028460E"/>
    <w:rsid w:val="00284733"/>
    <w:rsid w:val="00287377"/>
    <w:rsid w:val="00291ED1"/>
    <w:rsid w:val="00292872"/>
    <w:rsid w:val="0029497E"/>
    <w:rsid w:val="00296C04"/>
    <w:rsid w:val="00296E93"/>
    <w:rsid w:val="002A0E3D"/>
    <w:rsid w:val="002A20F7"/>
    <w:rsid w:val="002A48F6"/>
    <w:rsid w:val="002A5511"/>
    <w:rsid w:val="002A5962"/>
    <w:rsid w:val="002A7C44"/>
    <w:rsid w:val="002B3BD3"/>
    <w:rsid w:val="002B6329"/>
    <w:rsid w:val="002B6E03"/>
    <w:rsid w:val="002B7203"/>
    <w:rsid w:val="002C1C8C"/>
    <w:rsid w:val="002C3AE2"/>
    <w:rsid w:val="002C4CA3"/>
    <w:rsid w:val="002C53B0"/>
    <w:rsid w:val="002C6745"/>
    <w:rsid w:val="002C717C"/>
    <w:rsid w:val="002D1338"/>
    <w:rsid w:val="002D16C0"/>
    <w:rsid w:val="002D4B43"/>
    <w:rsid w:val="002D4CF1"/>
    <w:rsid w:val="002D664A"/>
    <w:rsid w:val="002E057C"/>
    <w:rsid w:val="002E4590"/>
    <w:rsid w:val="002E66C9"/>
    <w:rsid w:val="002E6953"/>
    <w:rsid w:val="002E6BBC"/>
    <w:rsid w:val="002F03F4"/>
    <w:rsid w:val="002F1612"/>
    <w:rsid w:val="002F1A6E"/>
    <w:rsid w:val="002F2B2F"/>
    <w:rsid w:val="002F75C0"/>
    <w:rsid w:val="002F7AD5"/>
    <w:rsid w:val="00300D3B"/>
    <w:rsid w:val="00301BF0"/>
    <w:rsid w:val="00302013"/>
    <w:rsid w:val="00303211"/>
    <w:rsid w:val="00303DF9"/>
    <w:rsid w:val="0031018E"/>
    <w:rsid w:val="0031086D"/>
    <w:rsid w:val="00313329"/>
    <w:rsid w:val="00313381"/>
    <w:rsid w:val="00314916"/>
    <w:rsid w:val="00315ECB"/>
    <w:rsid w:val="00317EAC"/>
    <w:rsid w:val="003220E9"/>
    <w:rsid w:val="00323199"/>
    <w:rsid w:val="00324665"/>
    <w:rsid w:val="00325D8E"/>
    <w:rsid w:val="00325EBB"/>
    <w:rsid w:val="00326790"/>
    <w:rsid w:val="00327B4D"/>
    <w:rsid w:val="003325EE"/>
    <w:rsid w:val="003352B3"/>
    <w:rsid w:val="003417FD"/>
    <w:rsid w:val="003429BF"/>
    <w:rsid w:val="003439B3"/>
    <w:rsid w:val="0034694B"/>
    <w:rsid w:val="00350589"/>
    <w:rsid w:val="003513E0"/>
    <w:rsid w:val="00353F55"/>
    <w:rsid w:val="00354278"/>
    <w:rsid w:val="003545A4"/>
    <w:rsid w:val="0035484F"/>
    <w:rsid w:val="00355EDE"/>
    <w:rsid w:val="00356F64"/>
    <w:rsid w:val="00360E1B"/>
    <w:rsid w:val="00361FCC"/>
    <w:rsid w:val="00363B2F"/>
    <w:rsid w:val="00365996"/>
    <w:rsid w:val="003700A4"/>
    <w:rsid w:val="00370FAA"/>
    <w:rsid w:val="00372175"/>
    <w:rsid w:val="0037356B"/>
    <w:rsid w:val="00375B7E"/>
    <w:rsid w:val="00375E4B"/>
    <w:rsid w:val="00376598"/>
    <w:rsid w:val="003765A6"/>
    <w:rsid w:val="00377518"/>
    <w:rsid w:val="00380442"/>
    <w:rsid w:val="00380E7C"/>
    <w:rsid w:val="0038140D"/>
    <w:rsid w:val="003815B4"/>
    <w:rsid w:val="0038726B"/>
    <w:rsid w:val="00392931"/>
    <w:rsid w:val="00395AD1"/>
    <w:rsid w:val="0039611E"/>
    <w:rsid w:val="00397435"/>
    <w:rsid w:val="00397876"/>
    <w:rsid w:val="003A218C"/>
    <w:rsid w:val="003A4F63"/>
    <w:rsid w:val="003A6567"/>
    <w:rsid w:val="003B30B1"/>
    <w:rsid w:val="003B73FB"/>
    <w:rsid w:val="003C161E"/>
    <w:rsid w:val="003C2E44"/>
    <w:rsid w:val="003D001D"/>
    <w:rsid w:val="003D1E23"/>
    <w:rsid w:val="003D5102"/>
    <w:rsid w:val="003D5D88"/>
    <w:rsid w:val="003D6CCD"/>
    <w:rsid w:val="003E22E5"/>
    <w:rsid w:val="003E2EA2"/>
    <w:rsid w:val="003E4D3C"/>
    <w:rsid w:val="003E70B4"/>
    <w:rsid w:val="003F13CF"/>
    <w:rsid w:val="003F2C08"/>
    <w:rsid w:val="003F4E89"/>
    <w:rsid w:val="003F533A"/>
    <w:rsid w:val="00403B90"/>
    <w:rsid w:val="00403F22"/>
    <w:rsid w:val="00405459"/>
    <w:rsid w:val="00405FA3"/>
    <w:rsid w:val="00407A96"/>
    <w:rsid w:val="00407F59"/>
    <w:rsid w:val="00412C5A"/>
    <w:rsid w:val="0041519C"/>
    <w:rsid w:val="004162B0"/>
    <w:rsid w:val="00416B70"/>
    <w:rsid w:val="00423E23"/>
    <w:rsid w:val="004258E7"/>
    <w:rsid w:val="00425AE3"/>
    <w:rsid w:val="0042655A"/>
    <w:rsid w:val="00431C94"/>
    <w:rsid w:val="0043298D"/>
    <w:rsid w:val="00434A4B"/>
    <w:rsid w:val="004352DD"/>
    <w:rsid w:val="00440E14"/>
    <w:rsid w:val="00442293"/>
    <w:rsid w:val="00444527"/>
    <w:rsid w:val="00444EBA"/>
    <w:rsid w:val="004468E8"/>
    <w:rsid w:val="004474BE"/>
    <w:rsid w:val="004475D3"/>
    <w:rsid w:val="00447CF2"/>
    <w:rsid w:val="004517D7"/>
    <w:rsid w:val="00452E83"/>
    <w:rsid w:val="004542B1"/>
    <w:rsid w:val="00457D2B"/>
    <w:rsid w:val="00460FE7"/>
    <w:rsid w:val="00464E43"/>
    <w:rsid w:val="00465C32"/>
    <w:rsid w:val="00465E35"/>
    <w:rsid w:val="0047115E"/>
    <w:rsid w:val="00472B04"/>
    <w:rsid w:val="00472BC2"/>
    <w:rsid w:val="00476C54"/>
    <w:rsid w:val="0048055B"/>
    <w:rsid w:val="0048092E"/>
    <w:rsid w:val="00480FA6"/>
    <w:rsid w:val="0048193C"/>
    <w:rsid w:val="00481DE5"/>
    <w:rsid w:val="00481FF0"/>
    <w:rsid w:val="00487A20"/>
    <w:rsid w:val="00487CA4"/>
    <w:rsid w:val="00495C4B"/>
    <w:rsid w:val="00496EFB"/>
    <w:rsid w:val="004A1ECF"/>
    <w:rsid w:val="004A4F49"/>
    <w:rsid w:val="004A5A43"/>
    <w:rsid w:val="004B24BD"/>
    <w:rsid w:val="004B4D4B"/>
    <w:rsid w:val="004B5F66"/>
    <w:rsid w:val="004B6224"/>
    <w:rsid w:val="004B6EC8"/>
    <w:rsid w:val="004C0E57"/>
    <w:rsid w:val="004C1464"/>
    <w:rsid w:val="004C18F9"/>
    <w:rsid w:val="004C4823"/>
    <w:rsid w:val="004C48E6"/>
    <w:rsid w:val="004C4EA9"/>
    <w:rsid w:val="004C667A"/>
    <w:rsid w:val="004C7973"/>
    <w:rsid w:val="004D1EBD"/>
    <w:rsid w:val="004D214E"/>
    <w:rsid w:val="004D268F"/>
    <w:rsid w:val="004D304C"/>
    <w:rsid w:val="004D3111"/>
    <w:rsid w:val="004D4AA4"/>
    <w:rsid w:val="004D6217"/>
    <w:rsid w:val="004D7B93"/>
    <w:rsid w:val="004D7E60"/>
    <w:rsid w:val="004E1DD4"/>
    <w:rsid w:val="004E28C8"/>
    <w:rsid w:val="004E3227"/>
    <w:rsid w:val="004E3FFC"/>
    <w:rsid w:val="004E65CE"/>
    <w:rsid w:val="004E744D"/>
    <w:rsid w:val="004F2F41"/>
    <w:rsid w:val="004F49A4"/>
    <w:rsid w:val="004F5231"/>
    <w:rsid w:val="004F74ED"/>
    <w:rsid w:val="004F7781"/>
    <w:rsid w:val="004F7C9B"/>
    <w:rsid w:val="00503B1D"/>
    <w:rsid w:val="0050767A"/>
    <w:rsid w:val="005076F9"/>
    <w:rsid w:val="005102FD"/>
    <w:rsid w:val="00512371"/>
    <w:rsid w:val="00513F8C"/>
    <w:rsid w:val="00515EE0"/>
    <w:rsid w:val="00516913"/>
    <w:rsid w:val="00517B6B"/>
    <w:rsid w:val="00521781"/>
    <w:rsid w:val="005221BE"/>
    <w:rsid w:val="00525600"/>
    <w:rsid w:val="0052579A"/>
    <w:rsid w:val="005267B2"/>
    <w:rsid w:val="00531817"/>
    <w:rsid w:val="00532404"/>
    <w:rsid w:val="00534394"/>
    <w:rsid w:val="0054374D"/>
    <w:rsid w:val="005438C4"/>
    <w:rsid w:val="005448B5"/>
    <w:rsid w:val="00545162"/>
    <w:rsid w:val="005453E4"/>
    <w:rsid w:val="0054618B"/>
    <w:rsid w:val="00546D14"/>
    <w:rsid w:val="005476BD"/>
    <w:rsid w:val="0055194D"/>
    <w:rsid w:val="00554A6C"/>
    <w:rsid w:val="00556881"/>
    <w:rsid w:val="00556FFD"/>
    <w:rsid w:val="00564BB3"/>
    <w:rsid w:val="00565BFF"/>
    <w:rsid w:val="00571A7A"/>
    <w:rsid w:val="00571C8C"/>
    <w:rsid w:val="00572213"/>
    <w:rsid w:val="00573C16"/>
    <w:rsid w:val="005747B4"/>
    <w:rsid w:val="005747F8"/>
    <w:rsid w:val="00574CD9"/>
    <w:rsid w:val="00574FA6"/>
    <w:rsid w:val="005755B4"/>
    <w:rsid w:val="0058094A"/>
    <w:rsid w:val="005830EA"/>
    <w:rsid w:val="0058316E"/>
    <w:rsid w:val="00591198"/>
    <w:rsid w:val="00591ADA"/>
    <w:rsid w:val="00592199"/>
    <w:rsid w:val="00592CCA"/>
    <w:rsid w:val="0059498E"/>
    <w:rsid w:val="00595609"/>
    <w:rsid w:val="0059685E"/>
    <w:rsid w:val="005975E3"/>
    <w:rsid w:val="00597A40"/>
    <w:rsid w:val="005A2475"/>
    <w:rsid w:val="005A37B4"/>
    <w:rsid w:val="005A59FA"/>
    <w:rsid w:val="005A7BAC"/>
    <w:rsid w:val="005A7FA4"/>
    <w:rsid w:val="005B0FF3"/>
    <w:rsid w:val="005B105B"/>
    <w:rsid w:val="005B1BF4"/>
    <w:rsid w:val="005B210B"/>
    <w:rsid w:val="005B29D4"/>
    <w:rsid w:val="005B4C5F"/>
    <w:rsid w:val="005B666D"/>
    <w:rsid w:val="005B7460"/>
    <w:rsid w:val="005B752F"/>
    <w:rsid w:val="005C035F"/>
    <w:rsid w:val="005C0518"/>
    <w:rsid w:val="005C0EEA"/>
    <w:rsid w:val="005C1F7D"/>
    <w:rsid w:val="005C48C3"/>
    <w:rsid w:val="005C729B"/>
    <w:rsid w:val="005C78B2"/>
    <w:rsid w:val="005D0361"/>
    <w:rsid w:val="005D0503"/>
    <w:rsid w:val="005D072D"/>
    <w:rsid w:val="005D2FFC"/>
    <w:rsid w:val="005D5482"/>
    <w:rsid w:val="005D7832"/>
    <w:rsid w:val="005E0095"/>
    <w:rsid w:val="005E0EED"/>
    <w:rsid w:val="005E3BB7"/>
    <w:rsid w:val="005E443C"/>
    <w:rsid w:val="005E5DA9"/>
    <w:rsid w:val="005F18C7"/>
    <w:rsid w:val="005F1A37"/>
    <w:rsid w:val="005F2EBB"/>
    <w:rsid w:val="005F610D"/>
    <w:rsid w:val="005F75F7"/>
    <w:rsid w:val="006000C0"/>
    <w:rsid w:val="00601D55"/>
    <w:rsid w:val="0060327B"/>
    <w:rsid w:val="00603BC4"/>
    <w:rsid w:val="0060453F"/>
    <w:rsid w:val="00604BF3"/>
    <w:rsid w:val="0060589E"/>
    <w:rsid w:val="006067A1"/>
    <w:rsid w:val="00607BA2"/>
    <w:rsid w:val="006100EF"/>
    <w:rsid w:val="006118CD"/>
    <w:rsid w:val="00612141"/>
    <w:rsid w:val="00612923"/>
    <w:rsid w:val="00613A0D"/>
    <w:rsid w:val="00614230"/>
    <w:rsid w:val="00614540"/>
    <w:rsid w:val="006156D5"/>
    <w:rsid w:val="0061667B"/>
    <w:rsid w:val="00617499"/>
    <w:rsid w:val="00620829"/>
    <w:rsid w:val="0062098C"/>
    <w:rsid w:val="00620BF9"/>
    <w:rsid w:val="0062126D"/>
    <w:rsid w:val="0062130E"/>
    <w:rsid w:val="00621956"/>
    <w:rsid w:val="00624056"/>
    <w:rsid w:val="0062625A"/>
    <w:rsid w:val="00626AC5"/>
    <w:rsid w:val="00631359"/>
    <w:rsid w:val="006314FE"/>
    <w:rsid w:val="006317C5"/>
    <w:rsid w:val="0063219F"/>
    <w:rsid w:val="00632295"/>
    <w:rsid w:val="00633028"/>
    <w:rsid w:val="00633625"/>
    <w:rsid w:val="0063411C"/>
    <w:rsid w:val="00637874"/>
    <w:rsid w:val="00637F15"/>
    <w:rsid w:val="0064110E"/>
    <w:rsid w:val="00643784"/>
    <w:rsid w:val="0064382E"/>
    <w:rsid w:val="00645629"/>
    <w:rsid w:val="00651234"/>
    <w:rsid w:val="00651F29"/>
    <w:rsid w:val="00653EBD"/>
    <w:rsid w:val="0065410A"/>
    <w:rsid w:val="00654D83"/>
    <w:rsid w:val="00655430"/>
    <w:rsid w:val="00655C77"/>
    <w:rsid w:val="006566FC"/>
    <w:rsid w:val="00656C83"/>
    <w:rsid w:val="00657117"/>
    <w:rsid w:val="00664660"/>
    <w:rsid w:val="00665741"/>
    <w:rsid w:val="00666802"/>
    <w:rsid w:val="00666F44"/>
    <w:rsid w:val="006675C7"/>
    <w:rsid w:val="0066798A"/>
    <w:rsid w:val="006679A3"/>
    <w:rsid w:val="00671AAC"/>
    <w:rsid w:val="0067247D"/>
    <w:rsid w:val="0067399D"/>
    <w:rsid w:val="006746FC"/>
    <w:rsid w:val="00674AA7"/>
    <w:rsid w:val="006750B9"/>
    <w:rsid w:val="00680391"/>
    <w:rsid w:val="00680551"/>
    <w:rsid w:val="00681459"/>
    <w:rsid w:val="006814E5"/>
    <w:rsid w:val="00681AED"/>
    <w:rsid w:val="00681B23"/>
    <w:rsid w:val="00685322"/>
    <w:rsid w:val="00686913"/>
    <w:rsid w:val="00687432"/>
    <w:rsid w:val="00690A2D"/>
    <w:rsid w:val="00690BD9"/>
    <w:rsid w:val="00691B97"/>
    <w:rsid w:val="00692F71"/>
    <w:rsid w:val="00693BAF"/>
    <w:rsid w:val="00694A57"/>
    <w:rsid w:val="00694CC4"/>
    <w:rsid w:val="00696087"/>
    <w:rsid w:val="00696386"/>
    <w:rsid w:val="006977D6"/>
    <w:rsid w:val="00697E72"/>
    <w:rsid w:val="006A309C"/>
    <w:rsid w:val="006A3F77"/>
    <w:rsid w:val="006A4393"/>
    <w:rsid w:val="006A5C66"/>
    <w:rsid w:val="006B0DCE"/>
    <w:rsid w:val="006B3E0C"/>
    <w:rsid w:val="006C000E"/>
    <w:rsid w:val="006C0409"/>
    <w:rsid w:val="006C068E"/>
    <w:rsid w:val="006C1AD6"/>
    <w:rsid w:val="006C2DEE"/>
    <w:rsid w:val="006C3A75"/>
    <w:rsid w:val="006C43C4"/>
    <w:rsid w:val="006C4EC1"/>
    <w:rsid w:val="006C4FB1"/>
    <w:rsid w:val="006C5266"/>
    <w:rsid w:val="006C7D0C"/>
    <w:rsid w:val="006D0558"/>
    <w:rsid w:val="006D14BB"/>
    <w:rsid w:val="006D6024"/>
    <w:rsid w:val="006D79E4"/>
    <w:rsid w:val="006D7A41"/>
    <w:rsid w:val="006D7F99"/>
    <w:rsid w:val="006E16DC"/>
    <w:rsid w:val="006E2203"/>
    <w:rsid w:val="006E2379"/>
    <w:rsid w:val="006E4D6B"/>
    <w:rsid w:val="006E58AD"/>
    <w:rsid w:val="006E630E"/>
    <w:rsid w:val="006E7697"/>
    <w:rsid w:val="006F0DF4"/>
    <w:rsid w:val="006F3761"/>
    <w:rsid w:val="006F50CE"/>
    <w:rsid w:val="006F5906"/>
    <w:rsid w:val="006F66BF"/>
    <w:rsid w:val="006F672B"/>
    <w:rsid w:val="006F7192"/>
    <w:rsid w:val="00700D47"/>
    <w:rsid w:val="007018AC"/>
    <w:rsid w:val="007056C3"/>
    <w:rsid w:val="00707C1B"/>
    <w:rsid w:val="00711586"/>
    <w:rsid w:val="00712243"/>
    <w:rsid w:val="00713EC5"/>
    <w:rsid w:val="007142CA"/>
    <w:rsid w:val="00715D03"/>
    <w:rsid w:val="00716016"/>
    <w:rsid w:val="00716D43"/>
    <w:rsid w:val="00721252"/>
    <w:rsid w:val="0072684C"/>
    <w:rsid w:val="00727136"/>
    <w:rsid w:val="007301E4"/>
    <w:rsid w:val="00731D17"/>
    <w:rsid w:val="0073503A"/>
    <w:rsid w:val="00736C02"/>
    <w:rsid w:val="00737FFD"/>
    <w:rsid w:val="00742EC6"/>
    <w:rsid w:val="00743535"/>
    <w:rsid w:val="007462E4"/>
    <w:rsid w:val="0074664E"/>
    <w:rsid w:val="00752A15"/>
    <w:rsid w:val="007539C7"/>
    <w:rsid w:val="0075435E"/>
    <w:rsid w:val="00757BEC"/>
    <w:rsid w:val="00760921"/>
    <w:rsid w:val="007613C2"/>
    <w:rsid w:val="0076171D"/>
    <w:rsid w:val="007644DD"/>
    <w:rsid w:val="00765DF9"/>
    <w:rsid w:val="00767F38"/>
    <w:rsid w:val="00770326"/>
    <w:rsid w:val="00775E7C"/>
    <w:rsid w:val="00776554"/>
    <w:rsid w:val="00777233"/>
    <w:rsid w:val="00777552"/>
    <w:rsid w:val="00780B70"/>
    <w:rsid w:val="0078275D"/>
    <w:rsid w:val="007837DB"/>
    <w:rsid w:val="00787059"/>
    <w:rsid w:val="00791389"/>
    <w:rsid w:val="00791712"/>
    <w:rsid w:val="00794BAB"/>
    <w:rsid w:val="00795122"/>
    <w:rsid w:val="00795D49"/>
    <w:rsid w:val="007976A0"/>
    <w:rsid w:val="007A1EFE"/>
    <w:rsid w:val="007A4DFA"/>
    <w:rsid w:val="007A5993"/>
    <w:rsid w:val="007B0162"/>
    <w:rsid w:val="007B1720"/>
    <w:rsid w:val="007B4392"/>
    <w:rsid w:val="007B45DE"/>
    <w:rsid w:val="007B61D2"/>
    <w:rsid w:val="007C1DDF"/>
    <w:rsid w:val="007C6ACB"/>
    <w:rsid w:val="007D30D6"/>
    <w:rsid w:val="007D4DBB"/>
    <w:rsid w:val="007E05FE"/>
    <w:rsid w:val="007E0D84"/>
    <w:rsid w:val="007E3FEB"/>
    <w:rsid w:val="007E433C"/>
    <w:rsid w:val="007E622F"/>
    <w:rsid w:val="007F1246"/>
    <w:rsid w:val="007F26BF"/>
    <w:rsid w:val="007F271B"/>
    <w:rsid w:val="007F2D8F"/>
    <w:rsid w:val="007F72B7"/>
    <w:rsid w:val="00800219"/>
    <w:rsid w:val="00801950"/>
    <w:rsid w:val="008019AC"/>
    <w:rsid w:val="00801FC4"/>
    <w:rsid w:val="00804201"/>
    <w:rsid w:val="0080631C"/>
    <w:rsid w:val="0081071E"/>
    <w:rsid w:val="00811923"/>
    <w:rsid w:val="008146D4"/>
    <w:rsid w:val="00817B15"/>
    <w:rsid w:val="0082034B"/>
    <w:rsid w:val="00820F93"/>
    <w:rsid w:val="00821857"/>
    <w:rsid w:val="008236A6"/>
    <w:rsid w:val="008243F8"/>
    <w:rsid w:val="008249BC"/>
    <w:rsid w:val="008271B3"/>
    <w:rsid w:val="008274D6"/>
    <w:rsid w:val="008278A7"/>
    <w:rsid w:val="00830349"/>
    <w:rsid w:val="00832F5D"/>
    <w:rsid w:val="00833164"/>
    <w:rsid w:val="00836020"/>
    <w:rsid w:val="008407FB"/>
    <w:rsid w:val="00843754"/>
    <w:rsid w:val="00850985"/>
    <w:rsid w:val="00854110"/>
    <w:rsid w:val="00854E63"/>
    <w:rsid w:val="0085585E"/>
    <w:rsid w:val="00862F52"/>
    <w:rsid w:val="008637D9"/>
    <w:rsid w:val="00863AAE"/>
    <w:rsid w:val="00864848"/>
    <w:rsid w:val="00864E7B"/>
    <w:rsid w:val="00866180"/>
    <w:rsid w:val="00866CC7"/>
    <w:rsid w:val="00871309"/>
    <w:rsid w:val="00871D34"/>
    <w:rsid w:val="00872DFC"/>
    <w:rsid w:val="00876972"/>
    <w:rsid w:val="00876B06"/>
    <w:rsid w:val="00884236"/>
    <w:rsid w:val="0088543F"/>
    <w:rsid w:val="00887454"/>
    <w:rsid w:val="0088791A"/>
    <w:rsid w:val="00887FFC"/>
    <w:rsid w:val="00891E89"/>
    <w:rsid w:val="0089381A"/>
    <w:rsid w:val="008945EF"/>
    <w:rsid w:val="00896004"/>
    <w:rsid w:val="00897B18"/>
    <w:rsid w:val="008A05E8"/>
    <w:rsid w:val="008A34F1"/>
    <w:rsid w:val="008A5206"/>
    <w:rsid w:val="008B0979"/>
    <w:rsid w:val="008B0A89"/>
    <w:rsid w:val="008B53BE"/>
    <w:rsid w:val="008B57B1"/>
    <w:rsid w:val="008B6F5E"/>
    <w:rsid w:val="008C2F3B"/>
    <w:rsid w:val="008C49EF"/>
    <w:rsid w:val="008D156D"/>
    <w:rsid w:val="008D1C2D"/>
    <w:rsid w:val="008D3B87"/>
    <w:rsid w:val="008D5A4A"/>
    <w:rsid w:val="008D64D0"/>
    <w:rsid w:val="008E4F28"/>
    <w:rsid w:val="008E53D1"/>
    <w:rsid w:val="008F01A5"/>
    <w:rsid w:val="008F1F01"/>
    <w:rsid w:val="008F229A"/>
    <w:rsid w:val="008F3FF3"/>
    <w:rsid w:val="008F5CEB"/>
    <w:rsid w:val="00901EA5"/>
    <w:rsid w:val="00902038"/>
    <w:rsid w:val="00902C94"/>
    <w:rsid w:val="00907EC0"/>
    <w:rsid w:val="009110F9"/>
    <w:rsid w:val="00911F54"/>
    <w:rsid w:val="009130A9"/>
    <w:rsid w:val="009139C6"/>
    <w:rsid w:val="00913DDF"/>
    <w:rsid w:val="00914AF3"/>
    <w:rsid w:val="00914B28"/>
    <w:rsid w:val="009173BB"/>
    <w:rsid w:val="00917D42"/>
    <w:rsid w:val="00920087"/>
    <w:rsid w:val="0092244A"/>
    <w:rsid w:val="009228A2"/>
    <w:rsid w:val="0092537A"/>
    <w:rsid w:val="00925FE2"/>
    <w:rsid w:val="009263B1"/>
    <w:rsid w:val="0092702E"/>
    <w:rsid w:val="00930891"/>
    <w:rsid w:val="00931BD1"/>
    <w:rsid w:val="00932142"/>
    <w:rsid w:val="00932D13"/>
    <w:rsid w:val="00933ECC"/>
    <w:rsid w:val="00935565"/>
    <w:rsid w:val="00937D7E"/>
    <w:rsid w:val="009412AE"/>
    <w:rsid w:val="009417E5"/>
    <w:rsid w:val="00941AE4"/>
    <w:rsid w:val="00943932"/>
    <w:rsid w:val="00946C38"/>
    <w:rsid w:val="00946E17"/>
    <w:rsid w:val="00950058"/>
    <w:rsid w:val="00950CEA"/>
    <w:rsid w:val="00951A01"/>
    <w:rsid w:val="00952F25"/>
    <w:rsid w:val="009543B9"/>
    <w:rsid w:val="00954998"/>
    <w:rsid w:val="00955722"/>
    <w:rsid w:val="0095638B"/>
    <w:rsid w:val="009576C6"/>
    <w:rsid w:val="00961FDC"/>
    <w:rsid w:val="00963304"/>
    <w:rsid w:val="00963447"/>
    <w:rsid w:val="0096364B"/>
    <w:rsid w:val="00964C98"/>
    <w:rsid w:val="00965253"/>
    <w:rsid w:val="00967ED6"/>
    <w:rsid w:val="00972B9A"/>
    <w:rsid w:val="009752E0"/>
    <w:rsid w:val="00975454"/>
    <w:rsid w:val="0097752A"/>
    <w:rsid w:val="0098011D"/>
    <w:rsid w:val="00980665"/>
    <w:rsid w:val="00981609"/>
    <w:rsid w:val="0098195E"/>
    <w:rsid w:val="00981C1E"/>
    <w:rsid w:val="00982BFB"/>
    <w:rsid w:val="0098495E"/>
    <w:rsid w:val="00985174"/>
    <w:rsid w:val="00986747"/>
    <w:rsid w:val="009875CB"/>
    <w:rsid w:val="00987D07"/>
    <w:rsid w:val="0099024E"/>
    <w:rsid w:val="00990F91"/>
    <w:rsid w:val="00993FF4"/>
    <w:rsid w:val="00994BFC"/>
    <w:rsid w:val="0099678A"/>
    <w:rsid w:val="009A008C"/>
    <w:rsid w:val="009A054B"/>
    <w:rsid w:val="009A093B"/>
    <w:rsid w:val="009A1907"/>
    <w:rsid w:val="009A2853"/>
    <w:rsid w:val="009A7A0C"/>
    <w:rsid w:val="009B02A5"/>
    <w:rsid w:val="009B1C80"/>
    <w:rsid w:val="009B4B91"/>
    <w:rsid w:val="009B744B"/>
    <w:rsid w:val="009B7D58"/>
    <w:rsid w:val="009C2180"/>
    <w:rsid w:val="009C4FC1"/>
    <w:rsid w:val="009C55B0"/>
    <w:rsid w:val="009C676C"/>
    <w:rsid w:val="009C7F87"/>
    <w:rsid w:val="009D0B7C"/>
    <w:rsid w:val="009D2D64"/>
    <w:rsid w:val="009D60CB"/>
    <w:rsid w:val="009D65DA"/>
    <w:rsid w:val="009E2A22"/>
    <w:rsid w:val="009E64E4"/>
    <w:rsid w:val="009E7956"/>
    <w:rsid w:val="009F14BE"/>
    <w:rsid w:val="009F16E0"/>
    <w:rsid w:val="009F6327"/>
    <w:rsid w:val="00A01140"/>
    <w:rsid w:val="00A01F41"/>
    <w:rsid w:val="00A02990"/>
    <w:rsid w:val="00A03041"/>
    <w:rsid w:val="00A04CEA"/>
    <w:rsid w:val="00A11427"/>
    <w:rsid w:val="00A12D7B"/>
    <w:rsid w:val="00A14D68"/>
    <w:rsid w:val="00A22618"/>
    <w:rsid w:val="00A226D5"/>
    <w:rsid w:val="00A262F9"/>
    <w:rsid w:val="00A3041B"/>
    <w:rsid w:val="00A3204A"/>
    <w:rsid w:val="00A346AB"/>
    <w:rsid w:val="00A34FC1"/>
    <w:rsid w:val="00A40404"/>
    <w:rsid w:val="00A42D1D"/>
    <w:rsid w:val="00A461E0"/>
    <w:rsid w:val="00A50178"/>
    <w:rsid w:val="00A51929"/>
    <w:rsid w:val="00A61D91"/>
    <w:rsid w:val="00A63100"/>
    <w:rsid w:val="00A6593D"/>
    <w:rsid w:val="00A673B3"/>
    <w:rsid w:val="00A72C68"/>
    <w:rsid w:val="00A75074"/>
    <w:rsid w:val="00A753A2"/>
    <w:rsid w:val="00A77A4A"/>
    <w:rsid w:val="00A8025D"/>
    <w:rsid w:val="00A809E1"/>
    <w:rsid w:val="00A80C5A"/>
    <w:rsid w:val="00A820AF"/>
    <w:rsid w:val="00A83538"/>
    <w:rsid w:val="00A83D60"/>
    <w:rsid w:val="00A85A78"/>
    <w:rsid w:val="00A8731F"/>
    <w:rsid w:val="00A90146"/>
    <w:rsid w:val="00A90803"/>
    <w:rsid w:val="00A914F8"/>
    <w:rsid w:val="00A93560"/>
    <w:rsid w:val="00A976CE"/>
    <w:rsid w:val="00AA0E55"/>
    <w:rsid w:val="00AA1A1A"/>
    <w:rsid w:val="00AA271E"/>
    <w:rsid w:val="00AA4588"/>
    <w:rsid w:val="00AA4B2D"/>
    <w:rsid w:val="00AA621B"/>
    <w:rsid w:val="00AA69F0"/>
    <w:rsid w:val="00AA77F0"/>
    <w:rsid w:val="00AB0C15"/>
    <w:rsid w:val="00AB61E3"/>
    <w:rsid w:val="00AC5333"/>
    <w:rsid w:val="00AC5DD7"/>
    <w:rsid w:val="00AC6ABA"/>
    <w:rsid w:val="00AC7A37"/>
    <w:rsid w:val="00AD0511"/>
    <w:rsid w:val="00AD2B8F"/>
    <w:rsid w:val="00AD391F"/>
    <w:rsid w:val="00AD3D5E"/>
    <w:rsid w:val="00AD46BB"/>
    <w:rsid w:val="00AD67D3"/>
    <w:rsid w:val="00AE00C2"/>
    <w:rsid w:val="00AE1391"/>
    <w:rsid w:val="00AE1729"/>
    <w:rsid w:val="00AE7AF6"/>
    <w:rsid w:val="00AF15B4"/>
    <w:rsid w:val="00AF174E"/>
    <w:rsid w:val="00AF1C82"/>
    <w:rsid w:val="00AF2AD9"/>
    <w:rsid w:val="00AF610C"/>
    <w:rsid w:val="00AF6670"/>
    <w:rsid w:val="00AF6FDF"/>
    <w:rsid w:val="00AF70D1"/>
    <w:rsid w:val="00AF73B4"/>
    <w:rsid w:val="00B00880"/>
    <w:rsid w:val="00B0151C"/>
    <w:rsid w:val="00B01C13"/>
    <w:rsid w:val="00B02223"/>
    <w:rsid w:val="00B04081"/>
    <w:rsid w:val="00B0426E"/>
    <w:rsid w:val="00B11101"/>
    <w:rsid w:val="00B1153B"/>
    <w:rsid w:val="00B11CA6"/>
    <w:rsid w:val="00B1209B"/>
    <w:rsid w:val="00B121BE"/>
    <w:rsid w:val="00B1343D"/>
    <w:rsid w:val="00B13763"/>
    <w:rsid w:val="00B147F8"/>
    <w:rsid w:val="00B21CED"/>
    <w:rsid w:val="00B2269D"/>
    <w:rsid w:val="00B249C3"/>
    <w:rsid w:val="00B27A63"/>
    <w:rsid w:val="00B31BCE"/>
    <w:rsid w:val="00B33CD4"/>
    <w:rsid w:val="00B3531A"/>
    <w:rsid w:val="00B3574A"/>
    <w:rsid w:val="00B36D0A"/>
    <w:rsid w:val="00B4251D"/>
    <w:rsid w:val="00B43833"/>
    <w:rsid w:val="00B45BB5"/>
    <w:rsid w:val="00B51566"/>
    <w:rsid w:val="00B51837"/>
    <w:rsid w:val="00B53A44"/>
    <w:rsid w:val="00B546CF"/>
    <w:rsid w:val="00B554BD"/>
    <w:rsid w:val="00B5635E"/>
    <w:rsid w:val="00B57226"/>
    <w:rsid w:val="00B62B27"/>
    <w:rsid w:val="00B65901"/>
    <w:rsid w:val="00B6726C"/>
    <w:rsid w:val="00B72026"/>
    <w:rsid w:val="00B8023B"/>
    <w:rsid w:val="00B80258"/>
    <w:rsid w:val="00B8066A"/>
    <w:rsid w:val="00B82EF8"/>
    <w:rsid w:val="00B831FE"/>
    <w:rsid w:val="00B84DDC"/>
    <w:rsid w:val="00B8592E"/>
    <w:rsid w:val="00B87177"/>
    <w:rsid w:val="00B90038"/>
    <w:rsid w:val="00B921B0"/>
    <w:rsid w:val="00BA12C6"/>
    <w:rsid w:val="00BA1BF8"/>
    <w:rsid w:val="00BA5E3C"/>
    <w:rsid w:val="00BA7D4B"/>
    <w:rsid w:val="00BA7E39"/>
    <w:rsid w:val="00BB3ACC"/>
    <w:rsid w:val="00BB50AB"/>
    <w:rsid w:val="00BC2090"/>
    <w:rsid w:val="00BC2BE5"/>
    <w:rsid w:val="00BC4764"/>
    <w:rsid w:val="00BC730F"/>
    <w:rsid w:val="00BD1433"/>
    <w:rsid w:val="00BD1DB0"/>
    <w:rsid w:val="00BD1EB4"/>
    <w:rsid w:val="00BD21D4"/>
    <w:rsid w:val="00BD2361"/>
    <w:rsid w:val="00BD37D6"/>
    <w:rsid w:val="00BE03BA"/>
    <w:rsid w:val="00BE2753"/>
    <w:rsid w:val="00BE5CFA"/>
    <w:rsid w:val="00BE5D52"/>
    <w:rsid w:val="00BF1383"/>
    <w:rsid w:val="00BF5B5F"/>
    <w:rsid w:val="00C0132F"/>
    <w:rsid w:val="00C021B8"/>
    <w:rsid w:val="00C03691"/>
    <w:rsid w:val="00C05410"/>
    <w:rsid w:val="00C068CA"/>
    <w:rsid w:val="00C06E52"/>
    <w:rsid w:val="00C12F6B"/>
    <w:rsid w:val="00C21648"/>
    <w:rsid w:val="00C2726E"/>
    <w:rsid w:val="00C301EC"/>
    <w:rsid w:val="00C33176"/>
    <w:rsid w:val="00C36295"/>
    <w:rsid w:val="00C3750D"/>
    <w:rsid w:val="00C45CFE"/>
    <w:rsid w:val="00C47744"/>
    <w:rsid w:val="00C508C4"/>
    <w:rsid w:val="00C50D86"/>
    <w:rsid w:val="00C54211"/>
    <w:rsid w:val="00C54599"/>
    <w:rsid w:val="00C54A81"/>
    <w:rsid w:val="00C55508"/>
    <w:rsid w:val="00C614BA"/>
    <w:rsid w:val="00C62403"/>
    <w:rsid w:val="00C628E9"/>
    <w:rsid w:val="00C629DA"/>
    <w:rsid w:val="00C637F7"/>
    <w:rsid w:val="00C638B5"/>
    <w:rsid w:val="00C65A76"/>
    <w:rsid w:val="00C713E1"/>
    <w:rsid w:val="00C71461"/>
    <w:rsid w:val="00C73C1B"/>
    <w:rsid w:val="00C7428C"/>
    <w:rsid w:val="00C75275"/>
    <w:rsid w:val="00C75524"/>
    <w:rsid w:val="00C808F0"/>
    <w:rsid w:val="00C80DAE"/>
    <w:rsid w:val="00C80FF5"/>
    <w:rsid w:val="00C8511A"/>
    <w:rsid w:val="00C86343"/>
    <w:rsid w:val="00C86C42"/>
    <w:rsid w:val="00C87B86"/>
    <w:rsid w:val="00C951B4"/>
    <w:rsid w:val="00C955C3"/>
    <w:rsid w:val="00C95A10"/>
    <w:rsid w:val="00CA0028"/>
    <w:rsid w:val="00CA13A3"/>
    <w:rsid w:val="00CA2123"/>
    <w:rsid w:val="00CA2B89"/>
    <w:rsid w:val="00CB4349"/>
    <w:rsid w:val="00CB58E3"/>
    <w:rsid w:val="00CB60B3"/>
    <w:rsid w:val="00CB657D"/>
    <w:rsid w:val="00CC02AA"/>
    <w:rsid w:val="00CC17E4"/>
    <w:rsid w:val="00CC6E7F"/>
    <w:rsid w:val="00CD02E2"/>
    <w:rsid w:val="00CD0D4E"/>
    <w:rsid w:val="00CD59B8"/>
    <w:rsid w:val="00CD7F4A"/>
    <w:rsid w:val="00CD7F9D"/>
    <w:rsid w:val="00CE2157"/>
    <w:rsid w:val="00CE4C94"/>
    <w:rsid w:val="00CE4DEA"/>
    <w:rsid w:val="00CE6358"/>
    <w:rsid w:val="00CE64C8"/>
    <w:rsid w:val="00CF0DA6"/>
    <w:rsid w:val="00CF13FC"/>
    <w:rsid w:val="00CF1A66"/>
    <w:rsid w:val="00CF289D"/>
    <w:rsid w:val="00CF2AC8"/>
    <w:rsid w:val="00CF6895"/>
    <w:rsid w:val="00CF7103"/>
    <w:rsid w:val="00D00677"/>
    <w:rsid w:val="00D0166B"/>
    <w:rsid w:val="00D01CB8"/>
    <w:rsid w:val="00D03313"/>
    <w:rsid w:val="00D03924"/>
    <w:rsid w:val="00D05448"/>
    <w:rsid w:val="00D059A6"/>
    <w:rsid w:val="00D068D9"/>
    <w:rsid w:val="00D06E0A"/>
    <w:rsid w:val="00D10DF4"/>
    <w:rsid w:val="00D1103D"/>
    <w:rsid w:val="00D11C70"/>
    <w:rsid w:val="00D13040"/>
    <w:rsid w:val="00D131A3"/>
    <w:rsid w:val="00D137A2"/>
    <w:rsid w:val="00D13D1F"/>
    <w:rsid w:val="00D14F61"/>
    <w:rsid w:val="00D162A2"/>
    <w:rsid w:val="00D1643C"/>
    <w:rsid w:val="00D20029"/>
    <w:rsid w:val="00D20DB3"/>
    <w:rsid w:val="00D20E4C"/>
    <w:rsid w:val="00D224D9"/>
    <w:rsid w:val="00D22F82"/>
    <w:rsid w:val="00D2319B"/>
    <w:rsid w:val="00D26564"/>
    <w:rsid w:val="00D301A2"/>
    <w:rsid w:val="00D33316"/>
    <w:rsid w:val="00D33F04"/>
    <w:rsid w:val="00D34C55"/>
    <w:rsid w:val="00D353DE"/>
    <w:rsid w:val="00D3559E"/>
    <w:rsid w:val="00D35C97"/>
    <w:rsid w:val="00D42049"/>
    <w:rsid w:val="00D4330C"/>
    <w:rsid w:val="00D4411D"/>
    <w:rsid w:val="00D478D1"/>
    <w:rsid w:val="00D50ABA"/>
    <w:rsid w:val="00D51842"/>
    <w:rsid w:val="00D5216B"/>
    <w:rsid w:val="00D53BE6"/>
    <w:rsid w:val="00D53CB0"/>
    <w:rsid w:val="00D60FC1"/>
    <w:rsid w:val="00D610A4"/>
    <w:rsid w:val="00D613C7"/>
    <w:rsid w:val="00D65D68"/>
    <w:rsid w:val="00D66220"/>
    <w:rsid w:val="00D66466"/>
    <w:rsid w:val="00D66F9F"/>
    <w:rsid w:val="00D67288"/>
    <w:rsid w:val="00D7224D"/>
    <w:rsid w:val="00D72DA2"/>
    <w:rsid w:val="00D73AC0"/>
    <w:rsid w:val="00D73ED9"/>
    <w:rsid w:val="00D74AFE"/>
    <w:rsid w:val="00D75925"/>
    <w:rsid w:val="00D76096"/>
    <w:rsid w:val="00D7754F"/>
    <w:rsid w:val="00D802C4"/>
    <w:rsid w:val="00D80B1D"/>
    <w:rsid w:val="00D80EC8"/>
    <w:rsid w:val="00D81C74"/>
    <w:rsid w:val="00D83C76"/>
    <w:rsid w:val="00D84261"/>
    <w:rsid w:val="00D84D70"/>
    <w:rsid w:val="00D85110"/>
    <w:rsid w:val="00D86A2A"/>
    <w:rsid w:val="00D86B00"/>
    <w:rsid w:val="00D87910"/>
    <w:rsid w:val="00D94685"/>
    <w:rsid w:val="00D96788"/>
    <w:rsid w:val="00D96C1A"/>
    <w:rsid w:val="00D97A42"/>
    <w:rsid w:val="00DA19AF"/>
    <w:rsid w:val="00DA2011"/>
    <w:rsid w:val="00DA446E"/>
    <w:rsid w:val="00DA5305"/>
    <w:rsid w:val="00DA6251"/>
    <w:rsid w:val="00DB1C2E"/>
    <w:rsid w:val="00DB1F57"/>
    <w:rsid w:val="00DB332B"/>
    <w:rsid w:val="00DB4052"/>
    <w:rsid w:val="00DB52C8"/>
    <w:rsid w:val="00DB745F"/>
    <w:rsid w:val="00DB78E5"/>
    <w:rsid w:val="00DC03A0"/>
    <w:rsid w:val="00DC071A"/>
    <w:rsid w:val="00DC26E9"/>
    <w:rsid w:val="00DC2C51"/>
    <w:rsid w:val="00DC3225"/>
    <w:rsid w:val="00DC3B5B"/>
    <w:rsid w:val="00DC5164"/>
    <w:rsid w:val="00DC66D2"/>
    <w:rsid w:val="00DC7CDE"/>
    <w:rsid w:val="00DD39FE"/>
    <w:rsid w:val="00DD4268"/>
    <w:rsid w:val="00DD5A16"/>
    <w:rsid w:val="00DD6872"/>
    <w:rsid w:val="00DE0253"/>
    <w:rsid w:val="00DE02DB"/>
    <w:rsid w:val="00DE24EA"/>
    <w:rsid w:val="00DE3B9B"/>
    <w:rsid w:val="00DE40CE"/>
    <w:rsid w:val="00DE43EB"/>
    <w:rsid w:val="00DE65AD"/>
    <w:rsid w:val="00DF1299"/>
    <w:rsid w:val="00DF2E80"/>
    <w:rsid w:val="00DF4468"/>
    <w:rsid w:val="00DF6638"/>
    <w:rsid w:val="00DF6E7B"/>
    <w:rsid w:val="00DF7D98"/>
    <w:rsid w:val="00E00024"/>
    <w:rsid w:val="00E009B7"/>
    <w:rsid w:val="00E028EB"/>
    <w:rsid w:val="00E03110"/>
    <w:rsid w:val="00E05A36"/>
    <w:rsid w:val="00E05A75"/>
    <w:rsid w:val="00E06104"/>
    <w:rsid w:val="00E0615F"/>
    <w:rsid w:val="00E0752A"/>
    <w:rsid w:val="00E1217A"/>
    <w:rsid w:val="00E13FEA"/>
    <w:rsid w:val="00E146BB"/>
    <w:rsid w:val="00E15E16"/>
    <w:rsid w:val="00E21FAE"/>
    <w:rsid w:val="00E232DC"/>
    <w:rsid w:val="00E2536F"/>
    <w:rsid w:val="00E25590"/>
    <w:rsid w:val="00E26881"/>
    <w:rsid w:val="00E27987"/>
    <w:rsid w:val="00E27F0D"/>
    <w:rsid w:val="00E36EB5"/>
    <w:rsid w:val="00E37BB0"/>
    <w:rsid w:val="00E418D6"/>
    <w:rsid w:val="00E41FC3"/>
    <w:rsid w:val="00E4260B"/>
    <w:rsid w:val="00E44E8F"/>
    <w:rsid w:val="00E4779A"/>
    <w:rsid w:val="00E51A0C"/>
    <w:rsid w:val="00E51D62"/>
    <w:rsid w:val="00E5480B"/>
    <w:rsid w:val="00E55806"/>
    <w:rsid w:val="00E55D2F"/>
    <w:rsid w:val="00E56841"/>
    <w:rsid w:val="00E56C3F"/>
    <w:rsid w:val="00E61019"/>
    <w:rsid w:val="00E62363"/>
    <w:rsid w:val="00E62A3B"/>
    <w:rsid w:val="00E62DCB"/>
    <w:rsid w:val="00E633E4"/>
    <w:rsid w:val="00E64982"/>
    <w:rsid w:val="00E674E9"/>
    <w:rsid w:val="00E70B78"/>
    <w:rsid w:val="00E72B1E"/>
    <w:rsid w:val="00E73853"/>
    <w:rsid w:val="00E76443"/>
    <w:rsid w:val="00E76E82"/>
    <w:rsid w:val="00E81FA0"/>
    <w:rsid w:val="00E844B2"/>
    <w:rsid w:val="00E8540C"/>
    <w:rsid w:val="00E87124"/>
    <w:rsid w:val="00E8764D"/>
    <w:rsid w:val="00E87AB8"/>
    <w:rsid w:val="00E90EA1"/>
    <w:rsid w:val="00E945AB"/>
    <w:rsid w:val="00E94D83"/>
    <w:rsid w:val="00E950CE"/>
    <w:rsid w:val="00E95A31"/>
    <w:rsid w:val="00E95D59"/>
    <w:rsid w:val="00E9601E"/>
    <w:rsid w:val="00E972B8"/>
    <w:rsid w:val="00E97332"/>
    <w:rsid w:val="00EA1AED"/>
    <w:rsid w:val="00EA39C2"/>
    <w:rsid w:val="00EA3FE1"/>
    <w:rsid w:val="00EA5A85"/>
    <w:rsid w:val="00EB0A0D"/>
    <w:rsid w:val="00EB0BCE"/>
    <w:rsid w:val="00EB1E2A"/>
    <w:rsid w:val="00EB3504"/>
    <w:rsid w:val="00EB57BF"/>
    <w:rsid w:val="00EB5E66"/>
    <w:rsid w:val="00EC43E7"/>
    <w:rsid w:val="00EC60E4"/>
    <w:rsid w:val="00ED0214"/>
    <w:rsid w:val="00ED1BCD"/>
    <w:rsid w:val="00ED2095"/>
    <w:rsid w:val="00ED4EB6"/>
    <w:rsid w:val="00ED5459"/>
    <w:rsid w:val="00ED690E"/>
    <w:rsid w:val="00ED7A05"/>
    <w:rsid w:val="00EF10E1"/>
    <w:rsid w:val="00EF196A"/>
    <w:rsid w:val="00EF32B7"/>
    <w:rsid w:val="00EF4A32"/>
    <w:rsid w:val="00EF6397"/>
    <w:rsid w:val="00F00569"/>
    <w:rsid w:val="00F009B9"/>
    <w:rsid w:val="00F01ED8"/>
    <w:rsid w:val="00F040A2"/>
    <w:rsid w:val="00F0481C"/>
    <w:rsid w:val="00F066C3"/>
    <w:rsid w:val="00F0733C"/>
    <w:rsid w:val="00F07BF1"/>
    <w:rsid w:val="00F15B53"/>
    <w:rsid w:val="00F16018"/>
    <w:rsid w:val="00F16BA6"/>
    <w:rsid w:val="00F17FA5"/>
    <w:rsid w:val="00F2080F"/>
    <w:rsid w:val="00F21A4F"/>
    <w:rsid w:val="00F30EEE"/>
    <w:rsid w:val="00F31EC5"/>
    <w:rsid w:val="00F322E5"/>
    <w:rsid w:val="00F3281A"/>
    <w:rsid w:val="00F33650"/>
    <w:rsid w:val="00F34D02"/>
    <w:rsid w:val="00F37EB9"/>
    <w:rsid w:val="00F41BBD"/>
    <w:rsid w:val="00F43694"/>
    <w:rsid w:val="00F443D8"/>
    <w:rsid w:val="00F45103"/>
    <w:rsid w:val="00F5029B"/>
    <w:rsid w:val="00F5226D"/>
    <w:rsid w:val="00F5429F"/>
    <w:rsid w:val="00F55554"/>
    <w:rsid w:val="00F56E7A"/>
    <w:rsid w:val="00F615E1"/>
    <w:rsid w:val="00F62C87"/>
    <w:rsid w:val="00F62F89"/>
    <w:rsid w:val="00F6385B"/>
    <w:rsid w:val="00F6505F"/>
    <w:rsid w:val="00F66E77"/>
    <w:rsid w:val="00F67F4C"/>
    <w:rsid w:val="00F70096"/>
    <w:rsid w:val="00F706E7"/>
    <w:rsid w:val="00F71903"/>
    <w:rsid w:val="00F71BA2"/>
    <w:rsid w:val="00F7309C"/>
    <w:rsid w:val="00F7351F"/>
    <w:rsid w:val="00F73A2B"/>
    <w:rsid w:val="00F75447"/>
    <w:rsid w:val="00F7574A"/>
    <w:rsid w:val="00F76860"/>
    <w:rsid w:val="00F76D8D"/>
    <w:rsid w:val="00F80D68"/>
    <w:rsid w:val="00F819F1"/>
    <w:rsid w:val="00F81E72"/>
    <w:rsid w:val="00F832AA"/>
    <w:rsid w:val="00F8496C"/>
    <w:rsid w:val="00F84CA9"/>
    <w:rsid w:val="00F863E5"/>
    <w:rsid w:val="00F86972"/>
    <w:rsid w:val="00F87661"/>
    <w:rsid w:val="00F87CB6"/>
    <w:rsid w:val="00F90A61"/>
    <w:rsid w:val="00F90C6F"/>
    <w:rsid w:val="00F939FA"/>
    <w:rsid w:val="00F93E20"/>
    <w:rsid w:val="00FA22BE"/>
    <w:rsid w:val="00FA330A"/>
    <w:rsid w:val="00FA7F7F"/>
    <w:rsid w:val="00FB0AC7"/>
    <w:rsid w:val="00FB3100"/>
    <w:rsid w:val="00FB35C3"/>
    <w:rsid w:val="00FB3F40"/>
    <w:rsid w:val="00FB421E"/>
    <w:rsid w:val="00FC1D10"/>
    <w:rsid w:val="00FC5FC0"/>
    <w:rsid w:val="00FC6622"/>
    <w:rsid w:val="00FC6C22"/>
    <w:rsid w:val="00FC71DC"/>
    <w:rsid w:val="00FC7EC7"/>
    <w:rsid w:val="00FD109C"/>
    <w:rsid w:val="00FD3395"/>
    <w:rsid w:val="00FD5428"/>
    <w:rsid w:val="00FE00D0"/>
    <w:rsid w:val="00FF0EBE"/>
    <w:rsid w:val="00FF72C6"/>
    <w:rsid w:val="00FF7300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C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2C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C6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2C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C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2C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C6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2C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mwurst</dc:creator>
  <cp:lastModifiedBy>McCracken, Jeffrey</cp:lastModifiedBy>
  <cp:revision>3</cp:revision>
  <dcterms:created xsi:type="dcterms:W3CDTF">2017-04-26T17:32:00Z</dcterms:created>
  <dcterms:modified xsi:type="dcterms:W3CDTF">2017-04-26T17:37:00Z</dcterms:modified>
</cp:coreProperties>
</file>