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019D" w:rsidRDefault="0025019D">
      <w:pPr>
        <w:pStyle w:val="Title"/>
        <w:rPr>
          <w:sz w:val="24"/>
          <w:szCs w:val="24"/>
        </w:rPr>
      </w:pPr>
      <w:bookmarkStart w:id="0" w:name="_GoBack"/>
      <w:bookmarkEnd w:id="0"/>
      <w:r>
        <w:rPr>
          <w:noProof/>
        </w:rPr>
        <w:drawing>
          <wp:inline distT="0" distB="0" distL="0" distR="0">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rsidR="0025019D" w:rsidRDefault="0025019D">
      <w:pPr>
        <w:pStyle w:val="Title"/>
        <w:rPr>
          <w:sz w:val="24"/>
          <w:szCs w:val="24"/>
        </w:rPr>
      </w:pPr>
    </w:p>
    <w:p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ED6D35">
        <w:rPr>
          <w:sz w:val="24"/>
          <w:szCs w:val="24"/>
        </w:rPr>
        <w:t>4</w:t>
      </w:r>
      <w:r w:rsidR="00103A44">
        <w:rPr>
          <w:sz w:val="24"/>
          <w:szCs w:val="24"/>
        </w:rPr>
        <w:t>/</w:t>
      </w:r>
      <w:r w:rsidR="00ED6D35">
        <w:rPr>
          <w:sz w:val="24"/>
          <w:szCs w:val="24"/>
        </w:rPr>
        <w:t>5</w:t>
      </w:r>
      <w:r w:rsidR="00DB7C50">
        <w:rPr>
          <w:sz w:val="24"/>
          <w:szCs w:val="24"/>
        </w:rPr>
        <w:t>/201</w:t>
      </w:r>
      <w:r w:rsidR="00274014">
        <w:rPr>
          <w:sz w:val="24"/>
          <w:szCs w:val="24"/>
        </w:rPr>
        <w:t>8</w:t>
      </w:r>
    </w:p>
    <w:p w:rsidR="0026733D" w:rsidRPr="00242BFB" w:rsidRDefault="0026733D">
      <w:pPr>
        <w:rPr>
          <w:sz w:val="24"/>
          <w:szCs w:val="24"/>
        </w:rPr>
      </w:pPr>
    </w:p>
    <w:p w:rsidR="00F56A0A" w:rsidRPr="00C15E77" w:rsidRDefault="0026733D">
      <w:pPr>
        <w:rPr>
          <w:sz w:val="24"/>
          <w:szCs w:val="24"/>
          <w:highlight w:val="yellow"/>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78107F">
        <w:rPr>
          <w:sz w:val="24"/>
          <w:szCs w:val="24"/>
        </w:rPr>
        <w:t xml:space="preserve">Citizens Electric, </w:t>
      </w:r>
      <w:r w:rsidR="00F54AD4">
        <w:rPr>
          <w:sz w:val="24"/>
          <w:szCs w:val="24"/>
        </w:rPr>
        <w:t>Duquesne Light</w:t>
      </w:r>
      <w:r w:rsidR="00D87A18" w:rsidRPr="008827B4">
        <w:rPr>
          <w:sz w:val="24"/>
          <w:szCs w:val="24"/>
        </w:rPr>
        <w:t xml:space="preserve">, </w:t>
      </w:r>
      <w:r w:rsidR="007C768A">
        <w:rPr>
          <w:sz w:val="24"/>
          <w:szCs w:val="24"/>
        </w:rPr>
        <w:t xml:space="preserve">First Energy, </w:t>
      </w:r>
      <w:r w:rsidR="00944BD5">
        <w:rPr>
          <w:sz w:val="24"/>
          <w:szCs w:val="24"/>
        </w:rPr>
        <w:t>PECO,</w:t>
      </w:r>
      <w:r w:rsidR="008938EE">
        <w:rPr>
          <w:sz w:val="24"/>
          <w:szCs w:val="24"/>
        </w:rPr>
        <w:t xml:space="preserve"> </w:t>
      </w:r>
      <w:r w:rsidR="002F354B">
        <w:rPr>
          <w:sz w:val="24"/>
          <w:szCs w:val="24"/>
        </w:rPr>
        <w:t xml:space="preserve">PPL, </w:t>
      </w:r>
      <w:r w:rsidR="0078107F">
        <w:rPr>
          <w:sz w:val="24"/>
          <w:szCs w:val="24"/>
        </w:rPr>
        <w:t>UGI Utilities</w:t>
      </w:r>
    </w:p>
    <w:p w:rsidR="0026733D" w:rsidRPr="008827B4" w:rsidRDefault="0026733D">
      <w:pPr>
        <w:rPr>
          <w:sz w:val="24"/>
          <w:szCs w:val="24"/>
        </w:rPr>
      </w:pPr>
      <w:r w:rsidRPr="008827B4">
        <w:rPr>
          <w:b/>
          <w:sz w:val="24"/>
          <w:szCs w:val="24"/>
          <w:u w:val="single"/>
        </w:rPr>
        <w:t>Suppliers/Service Providers</w:t>
      </w:r>
      <w:r w:rsidRPr="008827B4">
        <w:rPr>
          <w:sz w:val="24"/>
          <w:szCs w:val="24"/>
          <w:u w:val="single"/>
        </w:rPr>
        <w:t>:</w:t>
      </w:r>
      <w:r w:rsidRPr="008827B4">
        <w:rPr>
          <w:sz w:val="24"/>
          <w:szCs w:val="24"/>
        </w:rPr>
        <w:t xml:space="preserve"> </w:t>
      </w:r>
    </w:p>
    <w:p w:rsidR="000D56BE" w:rsidRPr="00C53F4A" w:rsidRDefault="00CB6F5A">
      <w:pPr>
        <w:rPr>
          <w:sz w:val="24"/>
          <w:szCs w:val="24"/>
        </w:rPr>
      </w:pPr>
      <w:r>
        <w:rPr>
          <w:sz w:val="24"/>
          <w:szCs w:val="24"/>
        </w:rPr>
        <w:t xml:space="preserve">AEP Energy, </w:t>
      </w:r>
      <w:r w:rsidR="008428F4">
        <w:rPr>
          <w:sz w:val="24"/>
          <w:szCs w:val="24"/>
        </w:rPr>
        <w:t xml:space="preserve">Agway Energy, </w:t>
      </w:r>
      <w:r w:rsidR="00E57012">
        <w:rPr>
          <w:sz w:val="24"/>
          <w:szCs w:val="24"/>
        </w:rPr>
        <w:t>A</w:t>
      </w:r>
      <w:r w:rsidR="00AA2FB7">
        <w:rPr>
          <w:sz w:val="24"/>
          <w:szCs w:val="24"/>
        </w:rPr>
        <w:t>mbit Energy, A</w:t>
      </w:r>
      <w:r w:rsidR="00E57012">
        <w:rPr>
          <w:sz w:val="24"/>
          <w:szCs w:val="24"/>
        </w:rPr>
        <w:t xml:space="preserve">TMS, </w:t>
      </w:r>
      <w:r>
        <w:rPr>
          <w:sz w:val="24"/>
          <w:szCs w:val="24"/>
        </w:rPr>
        <w:t xml:space="preserve">Big Data Energy Services, </w:t>
      </w:r>
      <w:r w:rsidR="008428F4">
        <w:rPr>
          <w:sz w:val="24"/>
          <w:szCs w:val="24"/>
        </w:rPr>
        <w:t xml:space="preserve">Constellation, </w:t>
      </w:r>
      <w:r w:rsidR="0078107F">
        <w:rPr>
          <w:sz w:val="24"/>
          <w:szCs w:val="24"/>
        </w:rPr>
        <w:t xml:space="preserve">Customized Energy Solutions, </w:t>
      </w:r>
      <w:r w:rsidR="007C768A" w:rsidRPr="00C53F4A">
        <w:rPr>
          <w:sz w:val="24"/>
          <w:szCs w:val="24"/>
        </w:rPr>
        <w:t xml:space="preserve">Direct Energy, </w:t>
      </w:r>
      <w:r w:rsidR="008428F4">
        <w:rPr>
          <w:sz w:val="24"/>
          <w:szCs w:val="24"/>
        </w:rPr>
        <w:t xml:space="preserve">Earth Etch, </w:t>
      </w:r>
      <w:r w:rsidR="006C0084" w:rsidRPr="00C53F4A">
        <w:rPr>
          <w:sz w:val="24"/>
          <w:szCs w:val="24"/>
        </w:rPr>
        <w:t>E</w:t>
      </w:r>
      <w:r w:rsidR="000B6812" w:rsidRPr="00C53F4A">
        <w:rPr>
          <w:sz w:val="24"/>
          <w:szCs w:val="24"/>
        </w:rPr>
        <w:t>C Infos</w:t>
      </w:r>
      <w:r w:rsidR="00E96369" w:rsidRPr="00C53F4A">
        <w:rPr>
          <w:sz w:val="24"/>
          <w:szCs w:val="24"/>
        </w:rPr>
        <w:t xml:space="preserve">ystems, </w:t>
      </w:r>
      <w:r w:rsidR="00AA2FB7">
        <w:rPr>
          <w:sz w:val="24"/>
          <w:szCs w:val="24"/>
        </w:rPr>
        <w:t xml:space="preserve">Energy Services Group, </w:t>
      </w:r>
      <w:r w:rsidR="004D3E4C">
        <w:rPr>
          <w:sz w:val="24"/>
          <w:szCs w:val="24"/>
        </w:rPr>
        <w:t>Engie</w:t>
      </w:r>
      <w:r w:rsidR="00A575D1">
        <w:rPr>
          <w:sz w:val="24"/>
          <w:szCs w:val="24"/>
        </w:rPr>
        <w:t xml:space="preserve"> NA</w:t>
      </w:r>
      <w:r w:rsidR="004D3E4C">
        <w:rPr>
          <w:sz w:val="24"/>
          <w:szCs w:val="24"/>
        </w:rPr>
        <w:t xml:space="preserve">, </w:t>
      </w:r>
      <w:r w:rsidR="00565699" w:rsidRPr="00C53F4A">
        <w:rPr>
          <w:sz w:val="24"/>
          <w:szCs w:val="24"/>
        </w:rPr>
        <w:t xml:space="preserve">Hansen Technologies, </w:t>
      </w:r>
      <w:r w:rsidR="00E57012">
        <w:rPr>
          <w:sz w:val="24"/>
          <w:szCs w:val="24"/>
        </w:rPr>
        <w:t xml:space="preserve">IGS Energy, </w:t>
      </w:r>
      <w:r w:rsidR="006D7443" w:rsidRPr="00C53F4A">
        <w:rPr>
          <w:sz w:val="24"/>
          <w:szCs w:val="24"/>
        </w:rPr>
        <w:t>Intelometry, Market</w:t>
      </w:r>
      <w:r w:rsidR="00C13B9C" w:rsidRPr="00C53F4A">
        <w:rPr>
          <w:sz w:val="24"/>
          <w:szCs w:val="24"/>
        </w:rPr>
        <w:t>WISE</w:t>
      </w:r>
      <w:r w:rsidR="00F6718D" w:rsidRPr="00C53F4A">
        <w:rPr>
          <w:sz w:val="24"/>
          <w:szCs w:val="24"/>
        </w:rPr>
        <w:t xml:space="preserve">, </w:t>
      </w:r>
      <w:r w:rsidR="0078107F">
        <w:rPr>
          <w:sz w:val="24"/>
          <w:szCs w:val="24"/>
        </w:rPr>
        <w:t xml:space="preserve">NRG, </w:t>
      </w:r>
      <w:r w:rsidR="00AA2FB7">
        <w:rPr>
          <w:sz w:val="24"/>
          <w:szCs w:val="24"/>
        </w:rPr>
        <w:t xml:space="preserve">PA Gas &amp; Electric, </w:t>
      </w:r>
      <w:r w:rsidR="008428F4">
        <w:rPr>
          <w:sz w:val="24"/>
          <w:szCs w:val="24"/>
        </w:rPr>
        <w:t xml:space="preserve">Sperian Energy, </w:t>
      </w:r>
      <w:r w:rsidR="00E57012">
        <w:rPr>
          <w:sz w:val="24"/>
          <w:szCs w:val="24"/>
        </w:rPr>
        <w:t xml:space="preserve">Starion Energy, UGI Energy Services, </w:t>
      </w:r>
      <w:r w:rsidR="008428F4">
        <w:rPr>
          <w:sz w:val="24"/>
          <w:szCs w:val="24"/>
        </w:rPr>
        <w:t>Vistra Energy</w:t>
      </w:r>
      <w:r w:rsidR="0078107F">
        <w:rPr>
          <w:sz w:val="24"/>
          <w:szCs w:val="24"/>
        </w:rPr>
        <w:t>, WGL Energy</w:t>
      </w:r>
    </w:p>
    <w:p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7C768A">
        <w:rPr>
          <w:bCs/>
          <w:color w:val="000000"/>
          <w:sz w:val="24"/>
          <w:szCs w:val="24"/>
        </w:rPr>
        <w:t>Jeff McCracken</w:t>
      </w:r>
      <w:r w:rsidR="00AA2FB7">
        <w:rPr>
          <w:bCs/>
          <w:color w:val="000000"/>
          <w:sz w:val="24"/>
          <w:szCs w:val="24"/>
        </w:rPr>
        <w:t xml:space="preserve"> &amp; Lee Yalcin</w:t>
      </w:r>
      <w:r w:rsidR="007C768A">
        <w:rPr>
          <w:bCs/>
          <w:color w:val="000000"/>
          <w:sz w:val="24"/>
          <w:szCs w:val="24"/>
        </w:rPr>
        <w:t xml:space="preserve"> </w:t>
      </w:r>
      <w:r>
        <w:rPr>
          <w:bCs/>
          <w:color w:val="000000"/>
          <w:sz w:val="24"/>
          <w:szCs w:val="24"/>
        </w:rPr>
        <w:t>(PUC Staff)</w:t>
      </w:r>
    </w:p>
    <w:p w:rsidR="00C12691" w:rsidRDefault="00C12691" w:rsidP="00080629">
      <w:pPr>
        <w:rPr>
          <w:b/>
          <w:snapToGrid w:val="0"/>
          <w:color w:val="000000"/>
          <w:sz w:val="24"/>
          <w:szCs w:val="24"/>
          <w:u w:val="single"/>
        </w:rPr>
      </w:pPr>
    </w:p>
    <w:p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rsidR="0026733D" w:rsidRPr="00FD42C3" w:rsidRDefault="0026733D" w:rsidP="00F94FC4">
      <w:pPr>
        <w:autoSpaceDE w:val="0"/>
        <w:autoSpaceDN w:val="0"/>
        <w:adjustRightInd w:val="0"/>
        <w:rPr>
          <w:b/>
          <w:snapToGrid w:val="0"/>
          <w:color w:val="000000"/>
          <w:sz w:val="24"/>
          <w:szCs w:val="24"/>
          <w:u w:val="single"/>
        </w:rPr>
      </w:pPr>
    </w:p>
    <w:p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rsidR="008938EE" w:rsidRDefault="003D38CE" w:rsidP="008938EE">
      <w:pPr>
        <w:rPr>
          <w:sz w:val="24"/>
          <w:szCs w:val="24"/>
        </w:rPr>
      </w:pPr>
      <w:r w:rsidRPr="00F6511A">
        <w:rPr>
          <w:sz w:val="24"/>
          <w:szCs w:val="24"/>
        </w:rPr>
        <w:t>Brandon Siegel, Intelometry (Secretary / Change Control Manager) commenced roll call</w:t>
      </w:r>
      <w:r>
        <w:rPr>
          <w:sz w:val="24"/>
          <w:szCs w:val="24"/>
        </w:rPr>
        <w:t xml:space="preserve"> and </w:t>
      </w:r>
      <w:r w:rsidR="0078107F">
        <w:rPr>
          <w:sz w:val="24"/>
          <w:szCs w:val="24"/>
        </w:rPr>
        <w:t xml:space="preserve">Christine Hughey, Sperian Energy (Co-chair, Supplier) </w:t>
      </w:r>
      <w:r w:rsidRPr="00F6511A">
        <w:rPr>
          <w:sz w:val="24"/>
          <w:szCs w:val="24"/>
        </w:rPr>
        <w:t xml:space="preserve">facilitated the meeting.  </w:t>
      </w:r>
      <w:r w:rsidR="008938EE" w:rsidRPr="00FD42C3">
        <w:rPr>
          <w:color w:val="000000"/>
          <w:sz w:val="24"/>
          <w:szCs w:val="24"/>
        </w:rPr>
        <w:t xml:space="preserve">Other </w:t>
      </w:r>
      <w:r w:rsidR="008938EE" w:rsidRPr="00FD42C3">
        <w:rPr>
          <w:sz w:val="24"/>
          <w:szCs w:val="24"/>
        </w:rPr>
        <w:t>EDEWG leadership present:</w:t>
      </w:r>
      <w:r w:rsidR="008938EE">
        <w:rPr>
          <w:sz w:val="24"/>
          <w:szCs w:val="24"/>
        </w:rPr>
        <w:t xml:space="preserve">  </w:t>
      </w:r>
      <w:r w:rsidR="0078107F">
        <w:rPr>
          <w:sz w:val="24"/>
          <w:szCs w:val="24"/>
        </w:rPr>
        <w:t>Ernie Mathie</w:t>
      </w:r>
      <w:r w:rsidR="008428F4">
        <w:rPr>
          <w:sz w:val="24"/>
          <w:szCs w:val="24"/>
        </w:rPr>
        <w:t xml:space="preserve">, </w:t>
      </w:r>
      <w:r w:rsidR="0078107F">
        <w:rPr>
          <w:sz w:val="24"/>
          <w:szCs w:val="24"/>
        </w:rPr>
        <w:t>FirstEnergy</w:t>
      </w:r>
      <w:r w:rsidR="008428F4">
        <w:rPr>
          <w:sz w:val="24"/>
          <w:szCs w:val="24"/>
        </w:rPr>
        <w:t xml:space="preserve"> (Co-chair, </w:t>
      </w:r>
      <w:r w:rsidR="0078107F">
        <w:rPr>
          <w:sz w:val="24"/>
          <w:szCs w:val="24"/>
        </w:rPr>
        <w:t>Utility</w:t>
      </w:r>
      <w:r w:rsidR="008428F4">
        <w:rPr>
          <w:sz w:val="24"/>
          <w:szCs w:val="24"/>
        </w:rPr>
        <w:t xml:space="preserve">), </w:t>
      </w:r>
      <w:r w:rsidR="007C768A">
        <w:rPr>
          <w:sz w:val="24"/>
          <w:szCs w:val="24"/>
        </w:rPr>
        <w:t xml:space="preserve">Jeff McCracken </w:t>
      </w:r>
      <w:r w:rsidR="00AA2FB7">
        <w:rPr>
          <w:sz w:val="24"/>
          <w:szCs w:val="24"/>
        </w:rPr>
        <w:t xml:space="preserve">&amp; Lee Yalcin </w:t>
      </w:r>
      <w:r w:rsidR="007C768A">
        <w:rPr>
          <w:sz w:val="24"/>
          <w:szCs w:val="24"/>
        </w:rPr>
        <w:t xml:space="preserve">- </w:t>
      </w:r>
      <w:r w:rsidR="00EB2A34">
        <w:rPr>
          <w:sz w:val="24"/>
          <w:szCs w:val="24"/>
        </w:rPr>
        <w:t xml:space="preserve"> </w:t>
      </w:r>
      <w:r w:rsidR="008938EE">
        <w:rPr>
          <w:sz w:val="24"/>
          <w:szCs w:val="24"/>
        </w:rPr>
        <w:t xml:space="preserve">PA PUC </w:t>
      </w:r>
      <w:r w:rsidR="00CB6F5A">
        <w:rPr>
          <w:sz w:val="24"/>
          <w:szCs w:val="24"/>
        </w:rPr>
        <w:t xml:space="preserve">Staff </w:t>
      </w:r>
      <w:r w:rsidR="008938EE">
        <w:rPr>
          <w:sz w:val="24"/>
          <w:szCs w:val="24"/>
        </w:rPr>
        <w:t>(EDEWG Liaison)</w:t>
      </w:r>
    </w:p>
    <w:p w:rsidR="008938EE" w:rsidRDefault="008938EE" w:rsidP="008938EE">
      <w:pPr>
        <w:autoSpaceDE w:val="0"/>
        <w:autoSpaceDN w:val="0"/>
        <w:adjustRightInd w:val="0"/>
        <w:rPr>
          <w:sz w:val="24"/>
          <w:szCs w:val="24"/>
        </w:rPr>
      </w:pPr>
    </w:p>
    <w:p w:rsidR="00A01435" w:rsidRPr="00FD42C3" w:rsidRDefault="00A01435" w:rsidP="00A01435">
      <w:pPr>
        <w:pStyle w:val="Heading2"/>
        <w:numPr>
          <w:ilvl w:val="1"/>
          <w:numId w:val="1"/>
        </w:numPr>
        <w:ind w:left="360"/>
        <w:rPr>
          <w:szCs w:val="24"/>
        </w:rPr>
      </w:pPr>
      <w:r w:rsidRPr="00FD42C3">
        <w:rPr>
          <w:szCs w:val="24"/>
        </w:rPr>
        <w:t>Approve Meeting Minutes</w:t>
      </w:r>
    </w:p>
    <w:p w:rsidR="00A01435" w:rsidRDefault="009E79FE" w:rsidP="00A01435">
      <w:pPr>
        <w:pStyle w:val="Heading2"/>
        <w:rPr>
          <w:b w:val="0"/>
          <w:color w:val="000000"/>
          <w:szCs w:val="24"/>
        </w:rPr>
      </w:pPr>
      <w:r>
        <w:rPr>
          <w:b w:val="0"/>
          <w:color w:val="000000"/>
          <w:szCs w:val="24"/>
        </w:rPr>
        <w:t xml:space="preserve">Approved minutes from </w:t>
      </w:r>
      <w:r w:rsidR="0078107F">
        <w:rPr>
          <w:b w:val="0"/>
          <w:color w:val="000000"/>
          <w:szCs w:val="24"/>
        </w:rPr>
        <w:t>March</w:t>
      </w:r>
      <w:r>
        <w:rPr>
          <w:b w:val="0"/>
          <w:color w:val="000000"/>
          <w:szCs w:val="24"/>
        </w:rPr>
        <w:t xml:space="preserve"> meeting without revision.</w:t>
      </w:r>
    </w:p>
    <w:p w:rsidR="00F56A0A" w:rsidRDefault="00F56A0A" w:rsidP="00F56A0A"/>
    <w:p w:rsidR="00483DED" w:rsidRDefault="00483DED" w:rsidP="00572A6B">
      <w:pPr>
        <w:pStyle w:val="Heading2"/>
        <w:numPr>
          <w:ilvl w:val="1"/>
          <w:numId w:val="1"/>
        </w:numPr>
        <w:ind w:left="360"/>
        <w:rPr>
          <w:color w:val="000000"/>
          <w:szCs w:val="24"/>
        </w:rPr>
      </w:pPr>
      <w:r>
        <w:rPr>
          <w:color w:val="000000"/>
          <w:szCs w:val="24"/>
        </w:rPr>
        <w:t>EDI Change Control 14</w:t>
      </w:r>
      <w:r w:rsidR="0078107F">
        <w:rPr>
          <w:color w:val="000000"/>
          <w:szCs w:val="24"/>
        </w:rPr>
        <w:t>2</w:t>
      </w:r>
      <w:r>
        <w:rPr>
          <w:color w:val="000000"/>
          <w:szCs w:val="24"/>
        </w:rPr>
        <w:t xml:space="preserve"> – 814E</w:t>
      </w:r>
      <w:r w:rsidR="0078107F">
        <w:rPr>
          <w:color w:val="000000"/>
          <w:szCs w:val="24"/>
        </w:rPr>
        <w:t>:  PPL request to add ANE to REF7G for LIN = HI &amp; HI</w:t>
      </w:r>
    </w:p>
    <w:p w:rsidR="00483DED" w:rsidRDefault="0078107F" w:rsidP="00483DED">
      <w:pPr>
        <w:rPr>
          <w:sz w:val="24"/>
          <w:szCs w:val="24"/>
        </w:rPr>
      </w:pPr>
      <w:r>
        <w:rPr>
          <w:sz w:val="24"/>
          <w:szCs w:val="24"/>
        </w:rPr>
        <w:t>Cheryl Oehler (PPL EU)</w:t>
      </w:r>
      <w:r w:rsidR="00483DED">
        <w:rPr>
          <w:sz w:val="24"/>
          <w:szCs w:val="24"/>
        </w:rPr>
        <w:t xml:space="preserve"> submitted EDI CC #14</w:t>
      </w:r>
      <w:r>
        <w:rPr>
          <w:sz w:val="24"/>
          <w:szCs w:val="24"/>
        </w:rPr>
        <w:t>2</w:t>
      </w:r>
      <w:r w:rsidR="00483DED">
        <w:rPr>
          <w:sz w:val="24"/>
          <w:szCs w:val="24"/>
        </w:rPr>
        <w:t xml:space="preserve"> which is an administrative change request to </w:t>
      </w:r>
      <w:r>
        <w:rPr>
          <w:sz w:val="24"/>
          <w:szCs w:val="24"/>
        </w:rPr>
        <w:t>add the reject reason code ‘ANE’ to the REF7G for HU and HI services (LIN).</w:t>
      </w:r>
      <w:r w:rsidR="00483DED">
        <w:rPr>
          <w:sz w:val="24"/>
          <w:szCs w:val="24"/>
        </w:rPr>
        <w:t xml:space="preserve">   </w:t>
      </w:r>
      <w:r>
        <w:rPr>
          <w:sz w:val="24"/>
          <w:szCs w:val="24"/>
        </w:rPr>
        <w:t>This change is admin in nature because PPL is currently sending this code.  T</w:t>
      </w:r>
      <w:r w:rsidR="00483DED">
        <w:rPr>
          <w:sz w:val="24"/>
          <w:szCs w:val="24"/>
        </w:rPr>
        <w:t xml:space="preserve">here was no </w:t>
      </w:r>
      <w:r>
        <w:rPr>
          <w:sz w:val="24"/>
          <w:szCs w:val="24"/>
        </w:rPr>
        <w:t>concerns</w:t>
      </w:r>
      <w:r w:rsidR="00483DED">
        <w:rPr>
          <w:sz w:val="24"/>
          <w:szCs w:val="24"/>
        </w:rPr>
        <w:t xml:space="preserve"> &amp; EDEWG approved CC #14</w:t>
      </w:r>
      <w:r>
        <w:rPr>
          <w:sz w:val="24"/>
          <w:szCs w:val="24"/>
        </w:rPr>
        <w:t>2</w:t>
      </w:r>
      <w:r w:rsidR="00483DED">
        <w:rPr>
          <w:sz w:val="24"/>
          <w:szCs w:val="24"/>
        </w:rPr>
        <w:t xml:space="preserve"> without revision.   Brandon stated he </w:t>
      </w:r>
      <w:r w:rsidR="00F10752">
        <w:rPr>
          <w:sz w:val="24"/>
          <w:szCs w:val="24"/>
        </w:rPr>
        <w:t>implemented this</w:t>
      </w:r>
      <w:r>
        <w:rPr>
          <w:sz w:val="24"/>
          <w:szCs w:val="24"/>
        </w:rPr>
        <w:t xml:space="preserve"> change </w:t>
      </w:r>
      <w:r w:rsidR="00483DED">
        <w:rPr>
          <w:sz w:val="24"/>
          <w:szCs w:val="24"/>
        </w:rPr>
        <w:t>into the annual version update to the Implementation Guidelines.</w:t>
      </w:r>
    </w:p>
    <w:p w:rsidR="00483DED" w:rsidRPr="00483DED" w:rsidRDefault="00483DED" w:rsidP="00483DED">
      <w:pPr>
        <w:rPr>
          <w:sz w:val="24"/>
          <w:szCs w:val="24"/>
        </w:rPr>
      </w:pPr>
    </w:p>
    <w:p w:rsidR="00483DED" w:rsidRDefault="00483DED" w:rsidP="00483DED">
      <w:pPr>
        <w:pStyle w:val="Heading2"/>
        <w:numPr>
          <w:ilvl w:val="1"/>
          <w:numId w:val="1"/>
        </w:numPr>
        <w:ind w:left="360"/>
        <w:rPr>
          <w:color w:val="000000"/>
          <w:szCs w:val="24"/>
        </w:rPr>
      </w:pPr>
      <w:r>
        <w:rPr>
          <w:color w:val="000000"/>
          <w:szCs w:val="24"/>
        </w:rPr>
        <w:t>EDI Change Control 14</w:t>
      </w:r>
      <w:r w:rsidR="00154310">
        <w:rPr>
          <w:color w:val="000000"/>
          <w:szCs w:val="24"/>
        </w:rPr>
        <w:t>3 – 81</w:t>
      </w:r>
      <w:r>
        <w:rPr>
          <w:color w:val="000000"/>
          <w:szCs w:val="24"/>
        </w:rPr>
        <w:t>4</w:t>
      </w:r>
      <w:r w:rsidR="00154310">
        <w:rPr>
          <w:color w:val="000000"/>
          <w:szCs w:val="24"/>
        </w:rPr>
        <w:t>E</w:t>
      </w:r>
      <w:r>
        <w:rPr>
          <w:color w:val="000000"/>
          <w:szCs w:val="24"/>
        </w:rPr>
        <w:t xml:space="preserve">:  </w:t>
      </w:r>
      <w:r w:rsidR="00154310">
        <w:rPr>
          <w:color w:val="000000"/>
          <w:szCs w:val="24"/>
        </w:rPr>
        <w:t>Clarify PA Notes for Summary/Interval usage request</w:t>
      </w:r>
    </w:p>
    <w:p w:rsidR="00483DED" w:rsidRDefault="00154310" w:rsidP="00483DED">
      <w:pPr>
        <w:pStyle w:val="Heading2"/>
        <w:rPr>
          <w:b w:val="0"/>
          <w:color w:val="000000"/>
          <w:szCs w:val="24"/>
        </w:rPr>
      </w:pPr>
      <w:r>
        <w:rPr>
          <w:b w:val="0"/>
          <w:color w:val="000000"/>
          <w:szCs w:val="24"/>
        </w:rPr>
        <w:t>Brandon Siegel (Intelometry)</w:t>
      </w:r>
      <w:r w:rsidR="00D02AFF">
        <w:rPr>
          <w:b w:val="0"/>
          <w:color w:val="000000"/>
          <w:szCs w:val="24"/>
        </w:rPr>
        <w:t xml:space="preserve"> submitted EDI CC #14</w:t>
      </w:r>
      <w:r>
        <w:rPr>
          <w:b w:val="0"/>
          <w:color w:val="000000"/>
          <w:szCs w:val="24"/>
        </w:rPr>
        <w:t>3</w:t>
      </w:r>
      <w:r w:rsidR="00D02AFF">
        <w:rPr>
          <w:b w:val="0"/>
          <w:color w:val="000000"/>
          <w:szCs w:val="24"/>
        </w:rPr>
        <w:t xml:space="preserve"> which </w:t>
      </w:r>
      <w:r>
        <w:rPr>
          <w:b w:val="0"/>
          <w:color w:val="000000"/>
          <w:szCs w:val="24"/>
        </w:rPr>
        <w:t xml:space="preserve">clarifies &amp; updates the 814 Enrollment’s PA Notes section for Summary/Interval usage requests.   This update removes old verbiage and provides the process for each EDC.  There were a few open items pending confirmation from a few EDCs.  Brandon requested EDEWG approve the change since its admin in nature so it may be redlined into the annual version update upon EDC response.   </w:t>
      </w:r>
      <w:r w:rsidR="00BC4B44">
        <w:rPr>
          <w:b w:val="0"/>
          <w:color w:val="000000"/>
          <w:szCs w:val="24"/>
        </w:rPr>
        <w:t>EDEWG approved EDI CC #14</w:t>
      </w:r>
      <w:r>
        <w:rPr>
          <w:b w:val="0"/>
          <w:color w:val="000000"/>
          <w:szCs w:val="24"/>
        </w:rPr>
        <w:t>3</w:t>
      </w:r>
      <w:r w:rsidR="00BC4B44">
        <w:rPr>
          <w:b w:val="0"/>
          <w:color w:val="000000"/>
          <w:szCs w:val="24"/>
        </w:rPr>
        <w:t xml:space="preserve"> </w:t>
      </w:r>
      <w:r>
        <w:rPr>
          <w:b w:val="0"/>
          <w:color w:val="000000"/>
          <w:szCs w:val="24"/>
        </w:rPr>
        <w:t>pending these</w:t>
      </w:r>
      <w:r w:rsidR="00BC4B44">
        <w:rPr>
          <w:b w:val="0"/>
          <w:color w:val="000000"/>
          <w:szCs w:val="24"/>
        </w:rPr>
        <w:t xml:space="preserve"> revision</w:t>
      </w:r>
      <w:r>
        <w:rPr>
          <w:b w:val="0"/>
          <w:color w:val="000000"/>
          <w:szCs w:val="24"/>
        </w:rPr>
        <w:t>s</w:t>
      </w:r>
      <w:r w:rsidR="00BC4B44">
        <w:rPr>
          <w:b w:val="0"/>
          <w:color w:val="000000"/>
          <w:szCs w:val="24"/>
        </w:rPr>
        <w:t>.   Brandon stated this will be implemented into the redline for the annual version update to the Implementation Guidelines.</w:t>
      </w:r>
    </w:p>
    <w:p w:rsidR="0010798A" w:rsidRPr="0010798A" w:rsidRDefault="0010798A" w:rsidP="0010798A">
      <w:pPr>
        <w:rPr>
          <w:sz w:val="24"/>
          <w:szCs w:val="24"/>
        </w:rPr>
      </w:pPr>
    </w:p>
    <w:p w:rsidR="0010798A" w:rsidRPr="0010798A" w:rsidRDefault="0010798A" w:rsidP="0010798A">
      <w:pPr>
        <w:rPr>
          <w:sz w:val="24"/>
          <w:szCs w:val="24"/>
        </w:rPr>
      </w:pPr>
    </w:p>
    <w:p w:rsidR="00BC4B44" w:rsidRDefault="00BC4B44" w:rsidP="00BC4B44">
      <w:pPr>
        <w:pStyle w:val="Heading2"/>
        <w:numPr>
          <w:ilvl w:val="1"/>
          <w:numId w:val="1"/>
        </w:numPr>
        <w:ind w:left="360"/>
        <w:rPr>
          <w:color w:val="000000"/>
          <w:szCs w:val="24"/>
        </w:rPr>
      </w:pPr>
      <w:r>
        <w:rPr>
          <w:color w:val="000000"/>
          <w:szCs w:val="24"/>
        </w:rPr>
        <w:t>Annual Version Update to Regional EDI Implementation Guidelines</w:t>
      </w:r>
    </w:p>
    <w:p w:rsidR="00BC4B44" w:rsidRDefault="00154310" w:rsidP="00BC4B44">
      <w:pPr>
        <w:autoSpaceDE w:val="0"/>
        <w:autoSpaceDN w:val="0"/>
        <w:adjustRightInd w:val="0"/>
        <w:rPr>
          <w:sz w:val="24"/>
          <w:szCs w:val="24"/>
        </w:rPr>
      </w:pPr>
      <w:r>
        <w:rPr>
          <w:sz w:val="24"/>
          <w:szCs w:val="24"/>
        </w:rPr>
        <w:t>Update AFTER the EDEWG Meeting:  Monica phoned Brandon and resolved the remaining open items pertaining to the Citizens &amp; Wellsboro EDI Change Controls.   Brandon will finalize the EDI Change Control requests and complete the</w:t>
      </w:r>
      <w:r w:rsidR="00BC4B44">
        <w:rPr>
          <w:sz w:val="24"/>
          <w:szCs w:val="24"/>
        </w:rPr>
        <w:t xml:space="preserve"> redlines to the annual version update of</w:t>
      </w:r>
      <w:r w:rsidR="00BC4B44" w:rsidRPr="0035192E">
        <w:rPr>
          <w:sz w:val="24"/>
          <w:szCs w:val="24"/>
        </w:rPr>
        <w:t xml:space="preserve"> the regional EDI </w:t>
      </w:r>
      <w:r w:rsidR="00BC4B44" w:rsidRPr="0035192E">
        <w:rPr>
          <w:sz w:val="24"/>
          <w:szCs w:val="24"/>
        </w:rPr>
        <w:lastRenderedPageBreak/>
        <w:t>implementation guidelines</w:t>
      </w:r>
      <w:r w:rsidR="00BC4B44">
        <w:rPr>
          <w:sz w:val="24"/>
          <w:szCs w:val="24"/>
        </w:rPr>
        <w:t xml:space="preserve"> </w:t>
      </w:r>
      <w:r>
        <w:rPr>
          <w:sz w:val="24"/>
          <w:szCs w:val="24"/>
        </w:rPr>
        <w:t>for distribution early next week.</w:t>
      </w:r>
      <w:r w:rsidR="00BC4B44">
        <w:rPr>
          <w:sz w:val="24"/>
          <w:szCs w:val="24"/>
        </w:rPr>
        <w:t xml:space="preserve"> </w:t>
      </w:r>
      <w:r>
        <w:rPr>
          <w:sz w:val="24"/>
          <w:szCs w:val="24"/>
        </w:rPr>
        <w:t xml:space="preserve">  This provides </w:t>
      </w:r>
      <w:r w:rsidR="004765DA">
        <w:rPr>
          <w:sz w:val="24"/>
          <w:szCs w:val="24"/>
        </w:rPr>
        <w:t xml:space="preserve">for </w:t>
      </w:r>
      <w:r>
        <w:rPr>
          <w:sz w:val="24"/>
          <w:szCs w:val="24"/>
        </w:rPr>
        <w:t xml:space="preserve">a </w:t>
      </w:r>
      <w:r w:rsidR="004765DA">
        <w:rPr>
          <w:sz w:val="24"/>
          <w:szCs w:val="24"/>
        </w:rPr>
        <w:t>3-week</w:t>
      </w:r>
      <w:r>
        <w:rPr>
          <w:sz w:val="24"/>
          <w:szCs w:val="24"/>
        </w:rPr>
        <w:t xml:space="preserve"> review period with </w:t>
      </w:r>
      <w:r w:rsidR="00BC4B44">
        <w:rPr>
          <w:sz w:val="24"/>
          <w:szCs w:val="24"/>
        </w:rPr>
        <w:t>target approval during the May EDI meetings in PA, NJ and MD.</w:t>
      </w:r>
    </w:p>
    <w:p w:rsidR="00BC4B44" w:rsidRPr="0035192E" w:rsidRDefault="00BC4B44" w:rsidP="00BC4B44">
      <w:pPr>
        <w:autoSpaceDE w:val="0"/>
        <w:autoSpaceDN w:val="0"/>
        <w:adjustRightInd w:val="0"/>
        <w:rPr>
          <w:sz w:val="24"/>
          <w:szCs w:val="24"/>
        </w:rPr>
      </w:pPr>
    </w:p>
    <w:p w:rsidR="004765DA" w:rsidRPr="004765DA" w:rsidRDefault="00AA2FB7" w:rsidP="004765DA">
      <w:pPr>
        <w:pStyle w:val="Heading2"/>
        <w:numPr>
          <w:ilvl w:val="1"/>
          <w:numId w:val="1"/>
        </w:numPr>
        <w:ind w:left="360"/>
        <w:rPr>
          <w:color w:val="000000"/>
          <w:szCs w:val="24"/>
        </w:rPr>
      </w:pPr>
      <w:r>
        <w:rPr>
          <w:color w:val="000000"/>
          <w:szCs w:val="24"/>
        </w:rPr>
        <w:t>PPL EDI CC #131 – Change of Interval Usage Increment:  Status Update</w:t>
      </w:r>
    </w:p>
    <w:p w:rsidR="00AA2FB7" w:rsidRDefault="00AA2FB7" w:rsidP="00AA2FB7">
      <w:pPr>
        <w:rPr>
          <w:sz w:val="24"/>
          <w:szCs w:val="24"/>
        </w:rPr>
      </w:pPr>
      <w:r>
        <w:rPr>
          <w:sz w:val="24"/>
          <w:szCs w:val="24"/>
        </w:rPr>
        <w:t xml:space="preserve">Cheryl Oehler (PPL) reported their implementation of EDI CC#131 (Change of Interval Usage Increment) specific to the EDI 867IU </w:t>
      </w:r>
      <w:r w:rsidR="004765DA">
        <w:rPr>
          <w:sz w:val="24"/>
          <w:szCs w:val="24"/>
        </w:rPr>
        <w:t xml:space="preserve">occurred </w:t>
      </w:r>
      <w:r w:rsidR="00075FF9">
        <w:rPr>
          <w:sz w:val="24"/>
          <w:szCs w:val="24"/>
        </w:rPr>
        <w:t xml:space="preserve">Tuesday March 13, 2018. </w:t>
      </w:r>
      <w:r w:rsidR="004765DA">
        <w:rPr>
          <w:sz w:val="24"/>
          <w:szCs w:val="24"/>
        </w:rPr>
        <w:t xml:space="preserve"> She reported there has been a few occurrences already in production.  </w:t>
      </w:r>
    </w:p>
    <w:p w:rsidR="00075FF9" w:rsidRDefault="00075FF9" w:rsidP="00AA2FB7">
      <w:pPr>
        <w:rPr>
          <w:sz w:val="24"/>
          <w:szCs w:val="24"/>
        </w:rPr>
      </w:pPr>
    </w:p>
    <w:p w:rsidR="00075FF9" w:rsidRDefault="00292DD4" w:rsidP="00AA2FB7">
      <w:pPr>
        <w:rPr>
          <w:sz w:val="24"/>
          <w:szCs w:val="24"/>
        </w:rPr>
      </w:pPr>
      <w:r>
        <w:rPr>
          <w:sz w:val="24"/>
          <w:szCs w:val="24"/>
        </w:rPr>
        <w:t>A</w:t>
      </w:r>
      <w:r w:rsidR="00075FF9">
        <w:rPr>
          <w:sz w:val="24"/>
          <w:szCs w:val="24"/>
        </w:rPr>
        <w:t>s a reminder, the above implementation is specific to the 867IU only, the 867HI portion of CC#131 remains pending for both PPL and PECO</w:t>
      </w:r>
      <w:r>
        <w:rPr>
          <w:sz w:val="24"/>
          <w:szCs w:val="24"/>
        </w:rPr>
        <w:t>.   PECO previously implemented CC#131 for their 867IU.</w:t>
      </w:r>
    </w:p>
    <w:p w:rsidR="00AA2FB7" w:rsidRDefault="00AA2FB7" w:rsidP="00AA2FB7">
      <w:pPr>
        <w:pStyle w:val="Heading2"/>
        <w:ind w:left="360"/>
        <w:rPr>
          <w:color w:val="000000"/>
          <w:szCs w:val="24"/>
        </w:rPr>
      </w:pPr>
    </w:p>
    <w:p w:rsidR="004765DA" w:rsidRPr="004765DA" w:rsidRDefault="004765DA" w:rsidP="004765DA">
      <w:pPr>
        <w:pStyle w:val="ListParagraph"/>
        <w:numPr>
          <w:ilvl w:val="1"/>
          <w:numId w:val="1"/>
        </w:numPr>
        <w:ind w:left="360"/>
        <w:outlineLvl w:val="1"/>
        <w:rPr>
          <w:b/>
          <w:color w:val="000000"/>
          <w:sz w:val="24"/>
          <w:szCs w:val="24"/>
        </w:rPr>
      </w:pPr>
      <w:r>
        <w:rPr>
          <w:b/>
          <w:color w:val="000000"/>
          <w:sz w:val="24"/>
          <w:szCs w:val="24"/>
        </w:rPr>
        <w:t xml:space="preserve"> </w:t>
      </w:r>
      <w:r w:rsidRPr="004765DA">
        <w:rPr>
          <w:b/>
          <w:color w:val="000000"/>
          <w:sz w:val="24"/>
          <w:szCs w:val="24"/>
        </w:rPr>
        <w:t>Duquesne Light NAESB Server Upgrade Project – Status Update</w:t>
      </w:r>
    </w:p>
    <w:p w:rsidR="00573BDD" w:rsidRDefault="004765DA" w:rsidP="004765DA">
      <w:pPr>
        <w:rPr>
          <w:sz w:val="24"/>
          <w:szCs w:val="24"/>
        </w:rPr>
      </w:pPr>
      <w:r>
        <w:rPr>
          <w:sz w:val="24"/>
          <w:szCs w:val="24"/>
        </w:rPr>
        <w:t>Markia Banks (Duquesne Light) provided the following update on their NAESB Server Upgrade Project…</w:t>
      </w:r>
    </w:p>
    <w:p w:rsidR="004765DA" w:rsidRPr="004765DA" w:rsidRDefault="004765DA" w:rsidP="004765DA">
      <w:pPr>
        <w:pStyle w:val="ListParagraph"/>
        <w:numPr>
          <w:ilvl w:val="0"/>
          <w:numId w:val="11"/>
        </w:numPr>
        <w:rPr>
          <w:sz w:val="24"/>
          <w:szCs w:val="24"/>
        </w:rPr>
      </w:pPr>
      <w:r w:rsidRPr="004765DA">
        <w:rPr>
          <w:sz w:val="24"/>
          <w:szCs w:val="24"/>
        </w:rPr>
        <w:t>IT department plans to start testing in the next few weeks and anticipate having all testing completed by the end of April and start production cutovers in May with to hope to have all production cutovers completed by mid-June.</w:t>
      </w:r>
    </w:p>
    <w:p w:rsidR="004765DA" w:rsidRPr="004765DA" w:rsidRDefault="004765DA" w:rsidP="004765DA">
      <w:pPr>
        <w:pStyle w:val="ListParagraph"/>
        <w:numPr>
          <w:ilvl w:val="0"/>
          <w:numId w:val="11"/>
        </w:numPr>
        <w:rPr>
          <w:sz w:val="24"/>
          <w:szCs w:val="24"/>
        </w:rPr>
      </w:pPr>
      <w:r w:rsidRPr="004765DA">
        <w:rPr>
          <w:sz w:val="24"/>
          <w:szCs w:val="24"/>
        </w:rPr>
        <w:t>Would like to have the EDI providers email us a list of their client’s name and their DUNs number.  In the subject line “NAESB Application and Server Upgrade” for proper handling.</w:t>
      </w:r>
      <w:r>
        <w:rPr>
          <w:sz w:val="24"/>
          <w:szCs w:val="24"/>
        </w:rPr>
        <w:t xml:space="preserve">   For suppliers who do their own (in-house) EDI services, please send email as well.   Emails should be sent to Duquesne Light Supplier Support at </w:t>
      </w:r>
      <w:hyperlink r:id="rId9" w:history="1">
        <w:r w:rsidRPr="00592172">
          <w:rPr>
            <w:rStyle w:val="Hyperlink"/>
            <w:sz w:val="24"/>
            <w:szCs w:val="24"/>
          </w:rPr>
          <w:t>DLC_SSC@duqlight.com</w:t>
        </w:r>
      </w:hyperlink>
      <w:r>
        <w:rPr>
          <w:sz w:val="24"/>
          <w:szCs w:val="24"/>
        </w:rPr>
        <w:t xml:space="preserve"> </w:t>
      </w:r>
    </w:p>
    <w:p w:rsidR="004765DA" w:rsidRPr="004765DA" w:rsidRDefault="004765DA" w:rsidP="004765DA">
      <w:pPr>
        <w:pStyle w:val="ListParagraph"/>
        <w:numPr>
          <w:ilvl w:val="0"/>
          <w:numId w:val="11"/>
        </w:numPr>
        <w:rPr>
          <w:sz w:val="24"/>
          <w:szCs w:val="24"/>
        </w:rPr>
      </w:pPr>
      <w:r w:rsidRPr="004765DA">
        <w:rPr>
          <w:sz w:val="24"/>
          <w:szCs w:val="24"/>
        </w:rPr>
        <w:t xml:space="preserve">The changes </w:t>
      </w:r>
      <w:r>
        <w:rPr>
          <w:sz w:val="24"/>
          <w:szCs w:val="24"/>
        </w:rPr>
        <w:t xml:space="preserve">during this upgrade project </w:t>
      </w:r>
      <w:r w:rsidRPr="004765DA">
        <w:rPr>
          <w:sz w:val="24"/>
          <w:szCs w:val="24"/>
        </w:rPr>
        <w:t>include:</w:t>
      </w:r>
    </w:p>
    <w:p w:rsidR="004765DA" w:rsidRPr="004765DA" w:rsidRDefault="004765DA" w:rsidP="004765DA">
      <w:pPr>
        <w:pStyle w:val="ListParagraph"/>
        <w:numPr>
          <w:ilvl w:val="1"/>
          <w:numId w:val="11"/>
        </w:numPr>
        <w:rPr>
          <w:sz w:val="24"/>
          <w:szCs w:val="24"/>
        </w:rPr>
      </w:pPr>
      <w:r w:rsidRPr="004765DA">
        <w:rPr>
          <w:sz w:val="24"/>
          <w:szCs w:val="24"/>
        </w:rPr>
        <w:t xml:space="preserve">URL           </w:t>
      </w:r>
    </w:p>
    <w:p w:rsidR="004765DA" w:rsidRPr="004765DA" w:rsidRDefault="004765DA" w:rsidP="004765DA">
      <w:pPr>
        <w:pStyle w:val="ListParagraph"/>
        <w:numPr>
          <w:ilvl w:val="1"/>
          <w:numId w:val="11"/>
        </w:numPr>
        <w:rPr>
          <w:sz w:val="24"/>
          <w:szCs w:val="24"/>
        </w:rPr>
      </w:pPr>
      <w:r w:rsidRPr="004765DA">
        <w:rPr>
          <w:sz w:val="24"/>
          <w:szCs w:val="24"/>
        </w:rPr>
        <w:t>User ID/password</w:t>
      </w:r>
    </w:p>
    <w:p w:rsidR="004765DA" w:rsidRPr="004765DA" w:rsidRDefault="004765DA" w:rsidP="004765DA">
      <w:pPr>
        <w:pStyle w:val="ListParagraph"/>
        <w:numPr>
          <w:ilvl w:val="1"/>
          <w:numId w:val="11"/>
        </w:numPr>
        <w:rPr>
          <w:sz w:val="24"/>
          <w:szCs w:val="24"/>
        </w:rPr>
      </w:pPr>
      <w:r w:rsidRPr="004765DA">
        <w:rPr>
          <w:sz w:val="24"/>
          <w:szCs w:val="24"/>
        </w:rPr>
        <w:t>PGP Encryption Key</w:t>
      </w:r>
    </w:p>
    <w:p w:rsidR="004765DA" w:rsidRPr="004765DA" w:rsidRDefault="004765DA" w:rsidP="004765DA">
      <w:pPr>
        <w:pStyle w:val="ListParagraph"/>
        <w:numPr>
          <w:ilvl w:val="1"/>
          <w:numId w:val="11"/>
        </w:numPr>
        <w:rPr>
          <w:sz w:val="24"/>
          <w:szCs w:val="24"/>
        </w:rPr>
      </w:pPr>
      <w:r w:rsidRPr="004765DA">
        <w:rPr>
          <w:sz w:val="24"/>
          <w:szCs w:val="24"/>
        </w:rPr>
        <w:t>IP Address (possible firewall changes)</w:t>
      </w:r>
    </w:p>
    <w:p w:rsidR="00326260" w:rsidRPr="00A575D1" w:rsidRDefault="00326260" w:rsidP="0089325F">
      <w:pPr>
        <w:pStyle w:val="ListParagraph"/>
        <w:ind w:left="0"/>
        <w:rPr>
          <w:sz w:val="24"/>
          <w:szCs w:val="24"/>
        </w:rPr>
      </w:pPr>
    </w:p>
    <w:p w:rsidR="004765DA" w:rsidRPr="004765DA" w:rsidRDefault="004765DA" w:rsidP="004765DA">
      <w:pPr>
        <w:pStyle w:val="ListParagraph"/>
        <w:numPr>
          <w:ilvl w:val="1"/>
          <w:numId w:val="1"/>
        </w:numPr>
        <w:ind w:left="360"/>
        <w:outlineLvl w:val="1"/>
        <w:rPr>
          <w:b/>
          <w:color w:val="000000"/>
          <w:sz w:val="24"/>
          <w:szCs w:val="24"/>
        </w:rPr>
      </w:pPr>
      <w:r w:rsidRPr="004765DA">
        <w:rPr>
          <w:b/>
          <w:color w:val="000000"/>
          <w:sz w:val="24"/>
          <w:szCs w:val="24"/>
        </w:rPr>
        <w:t xml:space="preserve">PUC </w:t>
      </w:r>
      <w:proofErr w:type="spellStart"/>
      <w:r w:rsidRPr="004765DA">
        <w:rPr>
          <w:b/>
          <w:color w:val="000000"/>
          <w:sz w:val="24"/>
          <w:szCs w:val="24"/>
        </w:rPr>
        <w:t>En</w:t>
      </w:r>
      <w:proofErr w:type="spellEnd"/>
      <w:r w:rsidRPr="004765DA">
        <w:rPr>
          <w:b/>
          <w:color w:val="000000"/>
          <w:sz w:val="24"/>
          <w:szCs w:val="24"/>
        </w:rPr>
        <w:t xml:space="preserve"> Banc Hearing on Supplier Consolidated Billing – June 14, 2018 @ 1PM ET</w:t>
      </w:r>
    </w:p>
    <w:p w:rsidR="004563AB" w:rsidRDefault="004563AB" w:rsidP="004765DA">
      <w:pPr>
        <w:pStyle w:val="Heading2"/>
        <w:rPr>
          <w:b w:val="0"/>
          <w:color w:val="000000"/>
          <w:szCs w:val="24"/>
        </w:rPr>
      </w:pPr>
      <w:r>
        <w:rPr>
          <w:b w:val="0"/>
          <w:color w:val="000000"/>
          <w:szCs w:val="24"/>
        </w:rPr>
        <w:t>EDEWG is forwarding this information to interested parties, more information is available in the email attached to these meeting minutes.</w:t>
      </w:r>
    </w:p>
    <w:p w:rsidR="004765DA" w:rsidRDefault="004765DA" w:rsidP="004765DA">
      <w:pPr>
        <w:pStyle w:val="Heading2"/>
        <w:rPr>
          <w:color w:val="000000"/>
          <w:szCs w:val="24"/>
        </w:rPr>
      </w:pPr>
      <w:r w:rsidRPr="004765DA">
        <w:rPr>
          <w:b w:val="0"/>
          <w:color w:val="000000"/>
          <w:szCs w:val="24"/>
        </w:rPr>
        <w:t xml:space="preserve">The Pennsylvania Public Utility Commission </w:t>
      </w:r>
      <w:r>
        <w:rPr>
          <w:b w:val="0"/>
          <w:color w:val="000000"/>
          <w:szCs w:val="24"/>
        </w:rPr>
        <w:t>w</w:t>
      </w:r>
      <w:r w:rsidRPr="004765DA">
        <w:rPr>
          <w:b w:val="0"/>
          <w:color w:val="000000"/>
          <w:szCs w:val="24"/>
        </w:rPr>
        <w:t xml:space="preserve">ill hold an </w:t>
      </w:r>
      <w:proofErr w:type="spellStart"/>
      <w:r w:rsidRPr="004765DA">
        <w:rPr>
          <w:b w:val="0"/>
          <w:color w:val="000000"/>
          <w:szCs w:val="24"/>
        </w:rPr>
        <w:t>en</w:t>
      </w:r>
      <w:proofErr w:type="spellEnd"/>
      <w:r w:rsidRPr="004765DA">
        <w:rPr>
          <w:b w:val="0"/>
          <w:color w:val="000000"/>
          <w:szCs w:val="24"/>
        </w:rPr>
        <w:t xml:space="preserve"> banc hearing on Thursday, June 14, 2018, at 1:00 to seek information from industry leaders and interested parties regarding the legality and appropriateness of implementing electric generation supplier consolidated billing (SCB) in Pennsylvania.</w:t>
      </w:r>
    </w:p>
    <w:p w:rsidR="004563AB" w:rsidRDefault="004563AB" w:rsidP="004563AB">
      <w:pPr>
        <w:rPr>
          <w:color w:val="000000"/>
          <w:sz w:val="24"/>
          <w:szCs w:val="24"/>
        </w:rPr>
      </w:pPr>
      <w:r>
        <w:rPr>
          <w:color w:val="000000"/>
          <w:sz w:val="24"/>
          <w:szCs w:val="24"/>
        </w:rPr>
        <w:t xml:space="preserve">Questions about the </w:t>
      </w:r>
      <w:proofErr w:type="spellStart"/>
      <w:r>
        <w:rPr>
          <w:i/>
          <w:iCs/>
          <w:color w:val="000000"/>
          <w:sz w:val="24"/>
          <w:szCs w:val="24"/>
        </w:rPr>
        <w:t>en</w:t>
      </w:r>
      <w:proofErr w:type="spellEnd"/>
      <w:r>
        <w:rPr>
          <w:i/>
          <w:iCs/>
          <w:color w:val="000000"/>
          <w:sz w:val="24"/>
          <w:szCs w:val="24"/>
        </w:rPr>
        <w:t xml:space="preserve"> banc</w:t>
      </w:r>
      <w:r>
        <w:rPr>
          <w:color w:val="000000"/>
          <w:sz w:val="24"/>
          <w:szCs w:val="24"/>
        </w:rPr>
        <w:t xml:space="preserve"> hearing should be directed to the Director of the Office of Competitive Market Oversight (OCMO) Dan Mumford at (717) 783-1957 or </w:t>
      </w:r>
      <w:hyperlink r:id="rId10" w:history="1">
        <w:r w:rsidRPr="00592172">
          <w:rPr>
            <w:rStyle w:val="Hyperlink"/>
            <w:sz w:val="24"/>
            <w:szCs w:val="24"/>
          </w:rPr>
          <w:t>dmumford@pa.gov</w:t>
        </w:r>
      </w:hyperlink>
      <w:r>
        <w:rPr>
          <w:color w:val="000000"/>
          <w:sz w:val="24"/>
          <w:szCs w:val="24"/>
        </w:rPr>
        <w:t xml:space="preserve"> </w:t>
      </w:r>
    </w:p>
    <w:p w:rsidR="004563AB" w:rsidRPr="004563AB" w:rsidRDefault="004563AB" w:rsidP="004563AB"/>
    <w:p w:rsidR="000871C2" w:rsidRDefault="004C78EB" w:rsidP="0089325F">
      <w:pPr>
        <w:pStyle w:val="Heading2"/>
        <w:numPr>
          <w:ilvl w:val="1"/>
          <w:numId w:val="1"/>
        </w:numPr>
        <w:ind w:left="360"/>
        <w:rPr>
          <w:color w:val="000000"/>
          <w:szCs w:val="24"/>
        </w:rPr>
      </w:pPr>
      <w:r>
        <w:rPr>
          <w:color w:val="000000"/>
          <w:szCs w:val="24"/>
        </w:rPr>
        <w:t>New Business</w:t>
      </w:r>
    </w:p>
    <w:p w:rsidR="00274014" w:rsidRDefault="004563AB" w:rsidP="004563AB">
      <w:pPr>
        <w:pStyle w:val="ListParagraph"/>
        <w:numPr>
          <w:ilvl w:val="0"/>
          <w:numId w:val="13"/>
        </w:numPr>
        <w:rPr>
          <w:sz w:val="24"/>
          <w:szCs w:val="24"/>
        </w:rPr>
      </w:pPr>
      <w:r>
        <w:rPr>
          <w:sz w:val="24"/>
          <w:szCs w:val="24"/>
        </w:rPr>
        <w:t xml:space="preserve">Energy Services Group </w:t>
      </w:r>
      <w:r w:rsidR="00D70AC8">
        <w:rPr>
          <w:sz w:val="24"/>
          <w:szCs w:val="24"/>
        </w:rPr>
        <w:t xml:space="preserve">/ Latitude Technologies </w:t>
      </w:r>
      <w:r>
        <w:rPr>
          <w:sz w:val="24"/>
          <w:szCs w:val="24"/>
        </w:rPr>
        <w:t>Outage – Jeff McCracken (PUC Staff) inquired about impacts to the PA retail electric market due to the cyber-attack on ESG back on March 29</w:t>
      </w:r>
      <w:r w:rsidRPr="004563AB">
        <w:rPr>
          <w:sz w:val="24"/>
          <w:szCs w:val="24"/>
          <w:vertAlign w:val="superscript"/>
        </w:rPr>
        <w:t>th</w:t>
      </w:r>
      <w:r>
        <w:rPr>
          <w:sz w:val="24"/>
          <w:szCs w:val="24"/>
        </w:rPr>
        <w:t>.</w:t>
      </w:r>
    </w:p>
    <w:p w:rsidR="004563AB" w:rsidRDefault="004563AB" w:rsidP="004563AB">
      <w:pPr>
        <w:pStyle w:val="ListParagraph"/>
        <w:numPr>
          <w:ilvl w:val="1"/>
          <w:numId w:val="13"/>
        </w:numPr>
        <w:rPr>
          <w:sz w:val="24"/>
          <w:szCs w:val="24"/>
        </w:rPr>
      </w:pPr>
      <w:r>
        <w:rPr>
          <w:sz w:val="24"/>
          <w:szCs w:val="24"/>
        </w:rPr>
        <w:t>Monica Neibert (ESG) stated she is unable to provide a statement during the EDEWG meeting.</w:t>
      </w:r>
    </w:p>
    <w:p w:rsidR="00D70AC8" w:rsidRDefault="004563AB" w:rsidP="00D70AC8">
      <w:pPr>
        <w:pStyle w:val="ListParagraph"/>
        <w:numPr>
          <w:ilvl w:val="1"/>
          <w:numId w:val="13"/>
        </w:numPr>
        <w:rPr>
          <w:sz w:val="24"/>
          <w:szCs w:val="24"/>
        </w:rPr>
      </w:pPr>
      <w:r>
        <w:rPr>
          <w:sz w:val="24"/>
          <w:szCs w:val="24"/>
        </w:rPr>
        <w:t xml:space="preserve">Markia Banks (Duquesne Light) asked if suppliers </w:t>
      </w:r>
      <w:r w:rsidR="00D70AC8">
        <w:rPr>
          <w:sz w:val="24"/>
          <w:szCs w:val="24"/>
        </w:rPr>
        <w:t xml:space="preserve">who are ESG customers would be </w:t>
      </w:r>
      <w:r>
        <w:rPr>
          <w:sz w:val="24"/>
          <w:szCs w:val="24"/>
        </w:rPr>
        <w:t xml:space="preserve">sending notification to </w:t>
      </w:r>
      <w:r w:rsidR="00D70AC8">
        <w:rPr>
          <w:sz w:val="24"/>
          <w:szCs w:val="24"/>
        </w:rPr>
        <w:t>those customers directly impacted by the outage.  Lee Yalcin (PUC Staff) reported the PUC’s communications bureau has a pending press release on the topic.</w:t>
      </w:r>
    </w:p>
    <w:p w:rsidR="00D70AC8" w:rsidRDefault="00D70AC8" w:rsidP="004563AB">
      <w:pPr>
        <w:pStyle w:val="ListParagraph"/>
        <w:numPr>
          <w:ilvl w:val="1"/>
          <w:numId w:val="13"/>
        </w:numPr>
        <w:rPr>
          <w:sz w:val="24"/>
          <w:szCs w:val="24"/>
        </w:rPr>
      </w:pPr>
      <w:r>
        <w:rPr>
          <w:sz w:val="24"/>
          <w:szCs w:val="24"/>
        </w:rPr>
        <w:lastRenderedPageBreak/>
        <w:t>Ernie Mathie (FirstEnergy) reported their Supplier Support has a small backlog of general items as most of their staff has been supporting the ESG outage.   He expects they will work through the backlog in the next few days.</w:t>
      </w:r>
    </w:p>
    <w:p w:rsidR="00D70AC8" w:rsidRDefault="000077AA" w:rsidP="004563AB">
      <w:pPr>
        <w:pStyle w:val="ListParagraph"/>
        <w:numPr>
          <w:ilvl w:val="1"/>
          <w:numId w:val="13"/>
        </w:numPr>
        <w:rPr>
          <w:sz w:val="24"/>
          <w:szCs w:val="24"/>
        </w:rPr>
      </w:pPr>
      <w:r>
        <w:rPr>
          <w:sz w:val="24"/>
          <w:szCs w:val="24"/>
        </w:rPr>
        <w:t xml:space="preserve">A few parties were </w:t>
      </w:r>
      <w:r w:rsidR="00D70AC8">
        <w:rPr>
          <w:sz w:val="24"/>
          <w:szCs w:val="24"/>
        </w:rPr>
        <w:t xml:space="preserve">concerned about how this outage impacts the entire PA marketplace.   Brandon Siegel (Intelometry) addressed the group from his role on EDEWG Leadership by stating </w:t>
      </w:r>
      <w:r>
        <w:rPr>
          <w:sz w:val="24"/>
          <w:szCs w:val="24"/>
        </w:rPr>
        <w:t>there are some customer impacts but not a widespread impact to all suppliers/customers</w:t>
      </w:r>
      <w:r w:rsidR="00D70AC8">
        <w:rPr>
          <w:sz w:val="24"/>
          <w:szCs w:val="24"/>
        </w:rPr>
        <w:t xml:space="preserve">.   He also reminded the entire EDEWG, the unfortunate incident at ESG could happen to any of the stakeholders in the PA market and this should be a wakeup call for the retail energy industry.   He thanked all EDCs and Suppliers who have been working together to limit customer impacts.   Lastly, Brandon </w:t>
      </w:r>
      <w:r>
        <w:rPr>
          <w:sz w:val="24"/>
          <w:szCs w:val="24"/>
        </w:rPr>
        <w:t>stated ESG is working diligently to resume normal operations &amp; processing, continually providing regular updates on their status.</w:t>
      </w:r>
    </w:p>
    <w:p w:rsidR="004563AB" w:rsidRDefault="000077AA" w:rsidP="000077AA">
      <w:pPr>
        <w:pStyle w:val="ListParagraph"/>
        <w:numPr>
          <w:ilvl w:val="0"/>
          <w:numId w:val="13"/>
        </w:numPr>
        <w:rPr>
          <w:sz w:val="24"/>
          <w:szCs w:val="24"/>
        </w:rPr>
      </w:pPr>
      <w:r>
        <w:rPr>
          <w:sz w:val="24"/>
          <w:szCs w:val="24"/>
        </w:rPr>
        <w:t>Christine Hughey (Sperian Energy) inquired to UGI utilities as to their status of current EDI Certification Testing as there are concerns regarding the slow progression to date.  Joanne (UGI) replied UGI is attempting to resume their current test flight with 1 supplier.   Once they complete testing with the single supplier, UGI would then begin testing the next supplier(s) in queue.   Any questions regarding UGI’s EDI testing should be directed to UGI supplier support.</w:t>
      </w:r>
    </w:p>
    <w:p w:rsidR="000077AA" w:rsidRPr="004563AB" w:rsidRDefault="000077AA" w:rsidP="000077AA">
      <w:pPr>
        <w:pStyle w:val="ListParagraph"/>
        <w:rPr>
          <w:sz w:val="24"/>
          <w:szCs w:val="24"/>
        </w:rPr>
      </w:pPr>
    </w:p>
    <w:p w:rsidR="0026733D" w:rsidRPr="00FD42C3" w:rsidRDefault="0026733D" w:rsidP="00572A6B">
      <w:pPr>
        <w:pStyle w:val="Heading2"/>
        <w:numPr>
          <w:ilvl w:val="1"/>
          <w:numId w:val="1"/>
        </w:numPr>
        <w:ind w:left="360"/>
        <w:rPr>
          <w:color w:val="000000"/>
          <w:szCs w:val="24"/>
        </w:rPr>
      </w:pPr>
      <w:r w:rsidRPr="00FD42C3">
        <w:rPr>
          <w:color w:val="000000"/>
          <w:szCs w:val="24"/>
        </w:rPr>
        <w:t>Next Meeting</w:t>
      </w:r>
    </w:p>
    <w:p w:rsidR="00D059E2" w:rsidRDefault="00274014" w:rsidP="008C3A7D">
      <w:pPr>
        <w:autoSpaceDE w:val="0"/>
        <w:autoSpaceDN w:val="0"/>
        <w:adjustRightInd w:val="0"/>
        <w:rPr>
          <w:sz w:val="24"/>
          <w:szCs w:val="24"/>
        </w:rPr>
      </w:pPr>
      <w:r>
        <w:rPr>
          <w:sz w:val="24"/>
          <w:szCs w:val="24"/>
        </w:rPr>
        <w:t>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EDEWG </w:t>
      </w:r>
      <w:r w:rsidR="0026733D" w:rsidRPr="00FD42C3">
        <w:rPr>
          <w:sz w:val="24"/>
          <w:szCs w:val="24"/>
        </w:rPr>
        <w:t xml:space="preserve">meeting will be </w:t>
      </w:r>
      <w:r w:rsidR="0026733D" w:rsidRPr="00C6489C">
        <w:rPr>
          <w:sz w:val="24"/>
          <w:szCs w:val="24"/>
        </w:rPr>
        <w:t xml:space="preserve">held </w:t>
      </w:r>
      <w:r w:rsidR="00FF548B" w:rsidRPr="00C6489C">
        <w:rPr>
          <w:sz w:val="24"/>
          <w:szCs w:val="24"/>
        </w:rPr>
        <w:t xml:space="preserve">on Thursday, </w:t>
      </w:r>
      <w:r w:rsidR="000077AA">
        <w:rPr>
          <w:sz w:val="24"/>
          <w:szCs w:val="24"/>
        </w:rPr>
        <w:t>May</w:t>
      </w:r>
      <w:r w:rsidR="0089325F">
        <w:rPr>
          <w:sz w:val="24"/>
          <w:szCs w:val="24"/>
        </w:rPr>
        <w:t xml:space="preserve"> </w:t>
      </w:r>
      <w:r w:rsidR="000077AA">
        <w:rPr>
          <w:sz w:val="24"/>
          <w:szCs w:val="24"/>
        </w:rPr>
        <w:t>3</w:t>
      </w:r>
      <w:r w:rsidR="000077AA" w:rsidRPr="000077AA">
        <w:rPr>
          <w:sz w:val="24"/>
          <w:szCs w:val="24"/>
          <w:vertAlign w:val="superscript"/>
        </w:rPr>
        <w:t>rd</w:t>
      </w:r>
      <w:r w:rsidR="000077AA">
        <w:rPr>
          <w:sz w:val="24"/>
          <w:szCs w:val="24"/>
        </w:rPr>
        <w:t xml:space="preserve"> </w:t>
      </w:r>
      <w:r w:rsidR="00E538C5" w:rsidRPr="00C6489C">
        <w:rPr>
          <w:sz w:val="24"/>
          <w:szCs w:val="24"/>
        </w:rPr>
        <w:t>at 2</w:t>
      </w:r>
      <w:r w:rsidR="00454621" w:rsidRPr="00C6489C">
        <w:rPr>
          <w:sz w:val="24"/>
          <w:szCs w:val="24"/>
        </w:rPr>
        <w:t>PM ET</w:t>
      </w:r>
      <w:r w:rsidR="00182D35" w:rsidRPr="00C6489C">
        <w:rPr>
          <w:sz w:val="24"/>
          <w:szCs w:val="24"/>
        </w:rPr>
        <w:t>.</w:t>
      </w:r>
      <w:r>
        <w:rPr>
          <w:sz w:val="24"/>
          <w:szCs w:val="24"/>
        </w:rPr>
        <w:t xml:space="preserve">  Please send agenda items no later than </w:t>
      </w:r>
      <w:r w:rsidR="000871C2">
        <w:rPr>
          <w:sz w:val="24"/>
          <w:szCs w:val="24"/>
        </w:rPr>
        <w:t xml:space="preserve">Friday, </w:t>
      </w:r>
      <w:r w:rsidR="000077AA">
        <w:rPr>
          <w:sz w:val="24"/>
          <w:szCs w:val="24"/>
        </w:rPr>
        <w:t>April</w:t>
      </w:r>
      <w:r w:rsidR="0089325F">
        <w:rPr>
          <w:sz w:val="24"/>
          <w:szCs w:val="24"/>
        </w:rPr>
        <w:t xml:space="preserve"> </w:t>
      </w:r>
      <w:r w:rsidR="000077AA">
        <w:rPr>
          <w:sz w:val="24"/>
          <w:szCs w:val="24"/>
        </w:rPr>
        <w:t>27</w:t>
      </w:r>
      <w:r w:rsidR="0089325F" w:rsidRPr="0089325F">
        <w:rPr>
          <w:sz w:val="24"/>
          <w:szCs w:val="24"/>
          <w:vertAlign w:val="superscript"/>
        </w:rPr>
        <w:t>th</w:t>
      </w:r>
      <w:r w:rsidR="0089325F">
        <w:rPr>
          <w:sz w:val="24"/>
          <w:szCs w:val="24"/>
        </w:rPr>
        <w:t>.</w:t>
      </w:r>
    </w:p>
    <w:p w:rsidR="007C768A" w:rsidRDefault="007C768A" w:rsidP="008C3A7D">
      <w:pPr>
        <w:autoSpaceDE w:val="0"/>
        <w:autoSpaceDN w:val="0"/>
        <w:adjustRightInd w:val="0"/>
        <w:rPr>
          <w:sz w:val="24"/>
          <w:szCs w:val="24"/>
        </w:rPr>
      </w:pPr>
    </w:p>
    <w:p w:rsidR="007C768A" w:rsidRPr="00D059E2" w:rsidRDefault="007C768A" w:rsidP="008C3A7D">
      <w:pPr>
        <w:autoSpaceDE w:val="0"/>
        <w:autoSpaceDN w:val="0"/>
        <w:adjustRightInd w:val="0"/>
        <w:rPr>
          <w:bCs/>
          <w:color w:val="000000"/>
          <w:sz w:val="24"/>
          <w:szCs w:val="24"/>
        </w:rPr>
      </w:pPr>
      <w:r w:rsidRPr="007C768A">
        <w:rPr>
          <w:b/>
          <w:sz w:val="24"/>
          <w:szCs w:val="24"/>
          <w:u w:val="single"/>
        </w:rPr>
        <w:t>CONFERENCE LINE</w:t>
      </w:r>
      <w:r>
        <w:rPr>
          <w:sz w:val="24"/>
          <w:szCs w:val="24"/>
        </w:rPr>
        <w:t xml:space="preserve"> – </w:t>
      </w:r>
      <w:r w:rsidR="007A4D7B">
        <w:rPr>
          <w:sz w:val="24"/>
          <w:szCs w:val="24"/>
        </w:rPr>
        <w:t>until further notice the</w:t>
      </w:r>
      <w:r>
        <w:rPr>
          <w:sz w:val="24"/>
          <w:szCs w:val="24"/>
        </w:rPr>
        <w:t xml:space="preserve"> EDEWG will utilize the following conference line: (</w:t>
      </w:r>
      <w:r w:rsidRPr="007C768A">
        <w:rPr>
          <w:sz w:val="24"/>
          <w:szCs w:val="24"/>
        </w:rPr>
        <w:t>641) 715-0632 / 319767#</w:t>
      </w:r>
    </w:p>
    <w:sectPr w:rsidR="007C768A" w:rsidRPr="00D059E2" w:rsidSect="00BA6A8B">
      <w:footerReference w:type="even" r:id="rId11"/>
      <w:footerReference w:type="default" r:id="rId12"/>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C26" w:rsidRDefault="00355C26">
      <w:r>
        <w:separator/>
      </w:r>
    </w:p>
  </w:endnote>
  <w:endnote w:type="continuationSeparator" w:id="0">
    <w:p w:rsidR="00355C26" w:rsidRDefault="0035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0077AA">
      <w:rPr>
        <w:rStyle w:val="PageNumber"/>
        <w:noProof/>
      </w:rPr>
      <w:t>2</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C26" w:rsidRDefault="00355C26">
      <w:r>
        <w:separator/>
      </w:r>
    </w:p>
  </w:footnote>
  <w:footnote w:type="continuationSeparator" w:id="0">
    <w:p w:rsidR="00355C26" w:rsidRDefault="00355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57332"/>
    <w:multiLevelType w:val="hybridMultilevel"/>
    <w:tmpl w:val="4FBAF8D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 w15:restartNumberingAfterBreak="0">
    <w:nsid w:val="21FE4121"/>
    <w:multiLevelType w:val="hybridMultilevel"/>
    <w:tmpl w:val="85045F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731866"/>
    <w:multiLevelType w:val="hybridMultilevel"/>
    <w:tmpl w:val="4A5E8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6EC7"/>
    <w:multiLevelType w:val="hybridMultilevel"/>
    <w:tmpl w:val="4F42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01AB7"/>
    <w:multiLevelType w:val="hybridMultilevel"/>
    <w:tmpl w:val="45DEB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26B60"/>
    <w:multiLevelType w:val="hybridMultilevel"/>
    <w:tmpl w:val="19F4F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632F0D"/>
    <w:multiLevelType w:val="hybridMultilevel"/>
    <w:tmpl w:val="F29E5B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8B0705"/>
    <w:multiLevelType w:val="hybridMultilevel"/>
    <w:tmpl w:val="F04A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131AE"/>
    <w:multiLevelType w:val="hybridMultilevel"/>
    <w:tmpl w:val="A76A0444"/>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9" w15:restartNumberingAfterBreak="0">
    <w:nsid w:val="675E4853"/>
    <w:multiLevelType w:val="hybridMultilevel"/>
    <w:tmpl w:val="37A8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22114A"/>
    <w:multiLevelType w:val="hybridMultilevel"/>
    <w:tmpl w:val="E006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7B0F9E"/>
    <w:multiLevelType w:val="hybridMultilevel"/>
    <w:tmpl w:val="99E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D3CA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10"/>
  </w:num>
  <w:num w:numId="4">
    <w:abstractNumId w:val="1"/>
  </w:num>
  <w:num w:numId="5">
    <w:abstractNumId w:val="11"/>
  </w:num>
  <w:num w:numId="6">
    <w:abstractNumId w:val="5"/>
  </w:num>
  <w:num w:numId="7">
    <w:abstractNumId w:val="12"/>
  </w:num>
  <w:num w:numId="8">
    <w:abstractNumId w:val="9"/>
  </w:num>
  <w:num w:numId="9">
    <w:abstractNumId w:val="0"/>
  </w:num>
  <w:num w:numId="10">
    <w:abstractNumId w:val="3"/>
  </w:num>
  <w:num w:numId="11">
    <w:abstractNumId w:val="2"/>
  </w:num>
  <w:num w:numId="12">
    <w:abstractNumId w:val="7"/>
  </w:num>
  <w:num w:numId="1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AA"/>
    <w:rsid w:val="000112CF"/>
    <w:rsid w:val="0001137E"/>
    <w:rsid w:val="00011BFB"/>
    <w:rsid w:val="000137EE"/>
    <w:rsid w:val="0001624C"/>
    <w:rsid w:val="00020B4D"/>
    <w:rsid w:val="00021349"/>
    <w:rsid w:val="00021976"/>
    <w:rsid w:val="00021C3E"/>
    <w:rsid w:val="00023527"/>
    <w:rsid w:val="00023B01"/>
    <w:rsid w:val="00023FF2"/>
    <w:rsid w:val="000242A1"/>
    <w:rsid w:val="00024919"/>
    <w:rsid w:val="00024A51"/>
    <w:rsid w:val="00027575"/>
    <w:rsid w:val="000356AD"/>
    <w:rsid w:val="00041AC8"/>
    <w:rsid w:val="00042AEE"/>
    <w:rsid w:val="000434A8"/>
    <w:rsid w:val="00043CF8"/>
    <w:rsid w:val="000457D2"/>
    <w:rsid w:val="000458BA"/>
    <w:rsid w:val="00051594"/>
    <w:rsid w:val="00052CC7"/>
    <w:rsid w:val="00054A29"/>
    <w:rsid w:val="00054ECC"/>
    <w:rsid w:val="000552D6"/>
    <w:rsid w:val="000556D0"/>
    <w:rsid w:val="00057227"/>
    <w:rsid w:val="00060264"/>
    <w:rsid w:val="0006093D"/>
    <w:rsid w:val="00060DC9"/>
    <w:rsid w:val="00060F4A"/>
    <w:rsid w:val="00061359"/>
    <w:rsid w:val="0006373D"/>
    <w:rsid w:val="000660BB"/>
    <w:rsid w:val="00066615"/>
    <w:rsid w:val="000676D0"/>
    <w:rsid w:val="00070940"/>
    <w:rsid w:val="00071487"/>
    <w:rsid w:val="00072769"/>
    <w:rsid w:val="00073436"/>
    <w:rsid w:val="00074EA3"/>
    <w:rsid w:val="00075FF9"/>
    <w:rsid w:val="00076FA6"/>
    <w:rsid w:val="00077FDC"/>
    <w:rsid w:val="00080629"/>
    <w:rsid w:val="00080C8C"/>
    <w:rsid w:val="000823AF"/>
    <w:rsid w:val="00082752"/>
    <w:rsid w:val="000833B5"/>
    <w:rsid w:val="00084EBB"/>
    <w:rsid w:val="00084FA0"/>
    <w:rsid w:val="000871C2"/>
    <w:rsid w:val="000901BF"/>
    <w:rsid w:val="00090FD4"/>
    <w:rsid w:val="000920DE"/>
    <w:rsid w:val="000935FE"/>
    <w:rsid w:val="00093CEA"/>
    <w:rsid w:val="00093E94"/>
    <w:rsid w:val="00095BF4"/>
    <w:rsid w:val="0009704F"/>
    <w:rsid w:val="000975A7"/>
    <w:rsid w:val="000A0442"/>
    <w:rsid w:val="000A0E56"/>
    <w:rsid w:val="000A0FC1"/>
    <w:rsid w:val="000A2068"/>
    <w:rsid w:val="000A25C6"/>
    <w:rsid w:val="000A40E0"/>
    <w:rsid w:val="000A6C69"/>
    <w:rsid w:val="000A7CCC"/>
    <w:rsid w:val="000B28CE"/>
    <w:rsid w:val="000B33C9"/>
    <w:rsid w:val="000B4E9E"/>
    <w:rsid w:val="000B66EC"/>
    <w:rsid w:val="000B6812"/>
    <w:rsid w:val="000B7655"/>
    <w:rsid w:val="000B7F22"/>
    <w:rsid w:val="000C1F24"/>
    <w:rsid w:val="000C23A0"/>
    <w:rsid w:val="000C29E5"/>
    <w:rsid w:val="000C5514"/>
    <w:rsid w:val="000C68EA"/>
    <w:rsid w:val="000D095C"/>
    <w:rsid w:val="000D1876"/>
    <w:rsid w:val="000D1AEC"/>
    <w:rsid w:val="000D56BE"/>
    <w:rsid w:val="000E1ED0"/>
    <w:rsid w:val="000E38EF"/>
    <w:rsid w:val="000E41BC"/>
    <w:rsid w:val="000E4B3C"/>
    <w:rsid w:val="000E52B6"/>
    <w:rsid w:val="000E5DAA"/>
    <w:rsid w:val="000E68BE"/>
    <w:rsid w:val="000E7E34"/>
    <w:rsid w:val="000F0591"/>
    <w:rsid w:val="000F20FE"/>
    <w:rsid w:val="000F2393"/>
    <w:rsid w:val="000F4779"/>
    <w:rsid w:val="000F64D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8AF"/>
    <w:rsid w:val="00131FF2"/>
    <w:rsid w:val="00134C16"/>
    <w:rsid w:val="001353DC"/>
    <w:rsid w:val="00143418"/>
    <w:rsid w:val="00144754"/>
    <w:rsid w:val="001455B4"/>
    <w:rsid w:val="00147226"/>
    <w:rsid w:val="0014761D"/>
    <w:rsid w:val="0015035D"/>
    <w:rsid w:val="001520DC"/>
    <w:rsid w:val="0015277C"/>
    <w:rsid w:val="00153788"/>
    <w:rsid w:val="00154310"/>
    <w:rsid w:val="00154F22"/>
    <w:rsid w:val="00156C25"/>
    <w:rsid w:val="00161ABA"/>
    <w:rsid w:val="00161F53"/>
    <w:rsid w:val="0016341B"/>
    <w:rsid w:val="00165C73"/>
    <w:rsid w:val="00165FCD"/>
    <w:rsid w:val="001667BF"/>
    <w:rsid w:val="001701F2"/>
    <w:rsid w:val="00173926"/>
    <w:rsid w:val="00174A43"/>
    <w:rsid w:val="00175A76"/>
    <w:rsid w:val="00176D8A"/>
    <w:rsid w:val="00177CDF"/>
    <w:rsid w:val="00180A60"/>
    <w:rsid w:val="00182D35"/>
    <w:rsid w:val="0018579F"/>
    <w:rsid w:val="0018759D"/>
    <w:rsid w:val="00190885"/>
    <w:rsid w:val="00190910"/>
    <w:rsid w:val="001913CB"/>
    <w:rsid w:val="00192AFC"/>
    <w:rsid w:val="00193D39"/>
    <w:rsid w:val="00194AC7"/>
    <w:rsid w:val="00194BA6"/>
    <w:rsid w:val="00194F05"/>
    <w:rsid w:val="001951C2"/>
    <w:rsid w:val="001A1ECF"/>
    <w:rsid w:val="001A2E07"/>
    <w:rsid w:val="001A30A0"/>
    <w:rsid w:val="001A335A"/>
    <w:rsid w:val="001B0A36"/>
    <w:rsid w:val="001B213D"/>
    <w:rsid w:val="001B2309"/>
    <w:rsid w:val="001B36FB"/>
    <w:rsid w:val="001B4CDE"/>
    <w:rsid w:val="001C098D"/>
    <w:rsid w:val="001C272C"/>
    <w:rsid w:val="001C2AAA"/>
    <w:rsid w:val="001C2D83"/>
    <w:rsid w:val="001C3012"/>
    <w:rsid w:val="001C68E0"/>
    <w:rsid w:val="001C6A56"/>
    <w:rsid w:val="001C775B"/>
    <w:rsid w:val="001D0068"/>
    <w:rsid w:val="001D0594"/>
    <w:rsid w:val="001D0D6F"/>
    <w:rsid w:val="001D3546"/>
    <w:rsid w:val="001D4047"/>
    <w:rsid w:val="001D6144"/>
    <w:rsid w:val="001E28FB"/>
    <w:rsid w:val="001E441C"/>
    <w:rsid w:val="001E4956"/>
    <w:rsid w:val="001E7C55"/>
    <w:rsid w:val="001F051D"/>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22B3D"/>
    <w:rsid w:val="00223F3C"/>
    <w:rsid w:val="00227A2C"/>
    <w:rsid w:val="00231606"/>
    <w:rsid w:val="00231BD2"/>
    <w:rsid w:val="00231DFD"/>
    <w:rsid w:val="002321FD"/>
    <w:rsid w:val="00232357"/>
    <w:rsid w:val="00232490"/>
    <w:rsid w:val="00232E9C"/>
    <w:rsid w:val="002333E3"/>
    <w:rsid w:val="00234CEC"/>
    <w:rsid w:val="00235E5D"/>
    <w:rsid w:val="00240760"/>
    <w:rsid w:val="00240E9D"/>
    <w:rsid w:val="002427BD"/>
    <w:rsid w:val="00242BFB"/>
    <w:rsid w:val="00242C40"/>
    <w:rsid w:val="00243B05"/>
    <w:rsid w:val="0024518B"/>
    <w:rsid w:val="00245744"/>
    <w:rsid w:val="00247FD0"/>
    <w:rsid w:val="0025019D"/>
    <w:rsid w:val="00251F3F"/>
    <w:rsid w:val="0025656C"/>
    <w:rsid w:val="00256CF1"/>
    <w:rsid w:val="0025784D"/>
    <w:rsid w:val="00261034"/>
    <w:rsid w:val="00262AE3"/>
    <w:rsid w:val="002633EC"/>
    <w:rsid w:val="00265681"/>
    <w:rsid w:val="0026733D"/>
    <w:rsid w:val="00270A01"/>
    <w:rsid w:val="002716AD"/>
    <w:rsid w:val="00274014"/>
    <w:rsid w:val="00274FDD"/>
    <w:rsid w:val="00276D4E"/>
    <w:rsid w:val="00277D57"/>
    <w:rsid w:val="00280D12"/>
    <w:rsid w:val="0028237E"/>
    <w:rsid w:val="002825C1"/>
    <w:rsid w:val="00283122"/>
    <w:rsid w:val="00283BFB"/>
    <w:rsid w:val="00286020"/>
    <w:rsid w:val="00286C12"/>
    <w:rsid w:val="00290761"/>
    <w:rsid w:val="0029121C"/>
    <w:rsid w:val="00292DD4"/>
    <w:rsid w:val="00297A21"/>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3ED7"/>
    <w:rsid w:val="002D498F"/>
    <w:rsid w:val="002D4FCA"/>
    <w:rsid w:val="002D7393"/>
    <w:rsid w:val="002E0F6C"/>
    <w:rsid w:val="002E4B42"/>
    <w:rsid w:val="002E525D"/>
    <w:rsid w:val="002E5BD0"/>
    <w:rsid w:val="002E77E5"/>
    <w:rsid w:val="002E78F0"/>
    <w:rsid w:val="002F16D4"/>
    <w:rsid w:val="002F1DD0"/>
    <w:rsid w:val="002F1F22"/>
    <w:rsid w:val="002F21EA"/>
    <w:rsid w:val="002F2304"/>
    <w:rsid w:val="002F354B"/>
    <w:rsid w:val="002F4B8D"/>
    <w:rsid w:val="002F4E32"/>
    <w:rsid w:val="002F52D2"/>
    <w:rsid w:val="002F6346"/>
    <w:rsid w:val="002F7460"/>
    <w:rsid w:val="002F7C19"/>
    <w:rsid w:val="00301391"/>
    <w:rsid w:val="00302428"/>
    <w:rsid w:val="00304C37"/>
    <w:rsid w:val="00306442"/>
    <w:rsid w:val="003112A9"/>
    <w:rsid w:val="0031261C"/>
    <w:rsid w:val="00312BAD"/>
    <w:rsid w:val="00313333"/>
    <w:rsid w:val="00314BFD"/>
    <w:rsid w:val="00315474"/>
    <w:rsid w:val="00315543"/>
    <w:rsid w:val="00315C7A"/>
    <w:rsid w:val="00315F5F"/>
    <w:rsid w:val="003160E8"/>
    <w:rsid w:val="0031687B"/>
    <w:rsid w:val="00320648"/>
    <w:rsid w:val="00320BA7"/>
    <w:rsid w:val="00322C42"/>
    <w:rsid w:val="00325035"/>
    <w:rsid w:val="00326260"/>
    <w:rsid w:val="00326AB1"/>
    <w:rsid w:val="00326EB1"/>
    <w:rsid w:val="003309B3"/>
    <w:rsid w:val="003315C2"/>
    <w:rsid w:val="00331E81"/>
    <w:rsid w:val="003331AC"/>
    <w:rsid w:val="0033370E"/>
    <w:rsid w:val="00333CB9"/>
    <w:rsid w:val="003343F3"/>
    <w:rsid w:val="003364FF"/>
    <w:rsid w:val="0033695D"/>
    <w:rsid w:val="0033748F"/>
    <w:rsid w:val="00340A22"/>
    <w:rsid w:val="003460E9"/>
    <w:rsid w:val="00346DF4"/>
    <w:rsid w:val="00346F3D"/>
    <w:rsid w:val="0034758D"/>
    <w:rsid w:val="0035171E"/>
    <w:rsid w:val="0035192E"/>
    <w:rsid w:val="003525D0"/>
    <w:rsid w:val="0035421C"/>
    <w:rsid w:val="00354404"/>
    <w:rsid w:val="00354681"/>
    <w:rsid w:val="00355C26"/>
    <w:rsid w:val="003566FA"/>
    <w:rsid w:val="00356C76"/>
    <w:rsid w:val="00356DA8"/>
    <w:rsid w:val="00360755"/>
    <w:rsid w:val="00360924"/>
    <w:rsid w:val="003610CC"/>
    <w:rsid w:val="00363866"/>
    <w:rsid w:val="00366DBB"/>
    <w:rsid w:val="00370633"/>
    <w:rsid w:val="00372C90"/>
    <w:rsid w:val="0037442B"/>
    <w:rsid w:val="003751C0"/>
    <w:rsid w:val="003755D2"/>
    <w:rsid w:val="00381680"/>
    <w:rsid w:val="0038231D"/>
    <w:rsid w:val="00386B7B"/>
    <w:rsid w:val="00387905"/>
    <w:rsid w:val="00391B2A"/>
    <w:rsid w:val="00395681"/>
    <w:rsid w:val="003A04F1"/>
    <w:rsid w:val="003A51CC"/>
    <w:rsid w:val="003A58DA"/>
    <w:rsid w:val="003A6767"/>
    <w:rsid w:val="003A6F47"/>
    <w:rsid w:val="003B1615"/>
    <w:rsid w:val="003B1FC6"/>
    <w:rsid w:val="003B2961"/>
    <w:rsid w:val="003B2ACC"/>
    <w:rsid w:val="003B3D09"/>
    <w:rsid w:val="003B5119"/>
    <w:rsid w:val="003B58BD"/>
    <w:rsid w:val="003C1506"/>
    <w:rsid w:val="003C4AEB"/>
    <w:rsid w:val="003C5AB9"/>
    <w:rsid w:val="003D1F15"/>
    <w:rsid w:val="003D24A5"/>
    <w:rsid w:val="003D38CE"/>
    <w:rsid w:val="003D3AC3"/>
    <w:rsid w:val="003D50BF"/>
    <w:rsid w:val="003D7781"/>
    <w:rsid w:val="003D7D5B"/>
    <w:rsid w:val="003E287B"/>
    <w:rsid w:val="003E3D40"/>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6CEC"/>
    <w:rsid w:val="00407943"/>
    <w:rsid w:val="004103EF"/>
    <w:rsid w:val="00415E54"/>
    <w:rsid w:val="00416247"/>
    <w:rsid w:val="004163F2"/>
    <w:rsid w:val="004169B2"/>
    <w:rsid w:val="00416C1F"/>
    <w:rsid w:val="00416D1F"/>
    <w:rsid w:val="004171F3"/>
    <w:rsid w:val="00421FA1"/>
    <w:rsid w:val="00422534"/>
    <w:rsid w:val="00427C90"/>
    <w:rsid w:val="00427DCD"/>
    <w:rsid w:val="004310EA"/>
    <w:rsid w:val="0043438F"/>
    <w:rsid w:val="00441113"/>
    <w:rsid w:val="004424B4"/>
    <w:rsid w:val="004437B9"/>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61C95"/>
    <w:rsid w:val="00461DF0"/>
    <w:rsid w:val="004634B7"/>
    <w:rsid w:val="00463B5A"/>
    <w:rsid w:val="004640D5"/>
    <w:rsid w:val="004668E7"/>
    <w:rsid w:val="00470225"/>
    <w:rsid w:val="00470F54"/>
    <w:rsid w:val="004725D8"/>
    <w:rsid w:val="0047314C"/>
    <w:rsid w:val="00475D6C"/>
    <w:rsid w:val="004765DA"/>
    <w:rsid w:val="00476CF2"/>
    <w:rsid w:val="00477EF9"/>
    <w:rsid w:val="0048174B"/>
    <w:rsid w:val="00481CAF"/>
    <w:rsid w:val="00483DED"/>
    <w:rsid w:val="004846C2"/>
    <w:rsid w:val="004861B2"/>
    <w:rsid w:val="00487280"/>
    <w:rsid w:val="004916EC"/>
    <w:rsid w:val="00491743"/>
    <w:rsid w:val="0049474A"/>
    <w:rsid w:val="00494B1A"/>
    <w:rsid w:val="004950F0"/>
    <w:rsid w:val="004958E7"/>
    <w:rsid w:val="004960FA"/>
    <w:rsid w:val="00497827"/>
    <w:rsid w:val="00497C36"/>
    <w:rsid w:val="004A0FA1"/>
    <w:rsid w:val="004A1212"/>
    <w:rsid w:val="004A1D3B"/>
    <w:rsid w:val="004A3DF7"/>
    <w:rsid w:val="004A5AFA"/>
    <w:rsid w:val="004B16D2"/>
    <w:rsid w:val="004B42BF"/>
    <w:rsid w:val="004B5115"/>
    <w:rsid w:val="004B55C3"/>
    <w:rsid w:val="004B686A"/>
    <w:rsid w:val="004C08DB"/>
    <w:rsid w:val="004C0C83"/>
    <w:rsid w:val="004C264F"/>
    <w:rsid w:val="004C600B"/>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4C3"/>
    <w:rsid w:val="004E725A"/>
    <w:rsid w:val="004E7D1A"/>
    <w:rsid w:val="004F340F"/>
    <w:rsid w:val="004F6879"/>
    <w:rsid w:val="004F6EFF"/>
    <w:rsid w:val="00501DAF"/>
    <w:rsid w:val="00502C5C"/>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5386"/>
    <w:rsid w:val="00537AD2"/>
    <w:rsid w:val="00541155"/>
    <w:rsid w:val="005426C3"/>
    <w:rsid w:val="00542B40"/>
    <w:rsid w:val="00542DB7"/>
    <w:rsid w:val="005476DA"/>
    <w:rsid w:val="005509DF"/>
    <w:rsid w:val="00550F0A"/>
    <w:rsid w:val="00551DF8"/>
    <w:rsid w:val="00553A58"/>
    <w:rsid w:val="00553EAA"/>
    <w:rsid w:val="005550AB"/>
    <w:rsid w:val="0055566C"/>
    <w:rsid w:val="005565F4"/>
    <w:rsid w:val="00556960"/>
    <w:rsid w:val="00560EE8"/>
    <w:rsid w:val="00562CFD"/>
    <w:rsid w:val="00563A42"/>
    <w:rsid w:val="00564EAC"/>
    <w:rsid w:val="00565699"/>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E057D"/>
    <w:rsid w:val="005E1DAC"/>
    <w:rsid w:val="005E4918"/>
    <w:rsid w:val="005E4EE0"/>
    <w:rsid w:val="005E60AA"/>
    <w:rsid w:val="005E60EE"/>
    <w:rsid w:val="005E6E7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68D1"/>
    <w:rsid w:val="006272F7"/>
    <w:rsid w:val="006306A4"/>
    <w:rsid w:val="00630EC6"/>
    <w:rsid w:val="00631551"/>
    <w:rsid w:val="00632709"/>
    <w:rsid w:val="00632811"/>
    <w:rsid w:val="0063547C"/>
    <w:rsid w:val="00635EA8"/>
    <w:rsid w:val="00636D9F"/>
    <w:rsid w:val="0064023E"/>
    <w:rsid w:val="00640D6C"/>
    <w:rsid w:val="00647F95"/>
    <w:rsid w:val="00651A9D"/>
    <w:rsid w:val="00653078"/>
    <w:rsid w:val="00657485"/>
    <w:rsid w:val="00657BE0"/>
    <w:rsid w:val="00661D19"/>
    <w:rsid w:val="00662F52"/>
    <w:rsid w:val="00663E2B"/>
    <w:rsid w:val="00664032"/>
    <w:rsid w:val="00664A3E"/>
    <w:rsid w:val="00664FBD"/>
    <w:rsid w:val="00665049"/>
    <w:rsid w:val="00665547"/>
    <w:rsid w:val="006659DB"/>
    <w:rsid w:val="0067191E"/>
    <w:rsid w:val="00672432"/>
    <w:rsid w:val="00672560"/>
    <w:rsid w:val="00672BA5"/>
    <w:rsid w:val="00672E1C"/>
    <w:rsid w:val="006732D1"/>
    <w:rsid w:val="00674245"/>
    <w:rsid w:val="00677E9F"/>
    <w:rsid w:val="00680629"/>
    <w:rsid w:val="006823C8"/>
    <w:rsid w:val="0068463A"/>
    <w:rsid w:val="00691B1B"/>
    <w:rsid w:val="006934DD"/>
    <w:rsid w:val="006A1380"/>
    <w:rsid w:val="006A23BA"/>
    <w:rsid w:val="006A39F5"/>
    <w:rsid w:val="006A581D"/>
    <w:rsid w:val="006A769D"/>
    <w:rsid w:val="006A7A08"/>
    <w:rsid w:val="006A7A12"/>
    <w:rsid w:val="006B36A4"/>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513D"/>
    <w:rsid w:val="006F7549"/>
    <w:rsid w:val="00700C38"/>
    <w:rsid w:val="007011F1"/>
    <w:rsid w:val="00701AD3"/>
    <w:rsid w:val="007025B4"/>
    <w:rsid w:val="00702CD9"/>
    <w:rsid w:val="00702CEF"/>
    <w:rsid w:val="00705F53"/>
    <w:rsid w:val="00707B87"/>
    <w:rsid w:val="00710809"/>
    <w:rsid w:val="00712192"/>
    <w:rsid w:val="00713615"/>
    <w:rsid w:val="00713FD6"/>
    <w:rsid w:val="007142CD"/>
    <w:rsid w:val="0071469C"/>
    <w:rsid w:val="007171B8"/>
    <w:rsid w:val="007177BF"/>
    <w:rsid w:val="007209E4"/>
    <w:rsid w:val="007211EB"/>
    <w:rsid w:val="0072183C"/>
    <w:rsid w:val="00721A22"/>
    <w:rsid w:val="007245B4"/>
    <w:rsid w:val="00724E61"/>
    <w:rsid w:val="00726C27"/>
    <w:rsid w:val="00727CCC"/>
    <w:rsid w:val="0073004F"/>
    <w:rsid w:val="00732902"/>
    <w:rsid w:val="00735BA1"/>
    <w:rsid w:val="00736F33"/>
    <w:rsid w:val="007370D3"/>
    <w:rsid w:val="00737F0E"/>
    <w:rsid w:val="0074021C"/>
    <w:rsid w:val="0074030D"/>
    <w:rsid w:val="00740A55"/>
    <w:rsid w:val="00741177"/>
    <w:rsid w:val="007414A9"/>
    <w:rsid w:val="00741B6D"/>
    <w:rsid w:val="00745DCC"/>
    <w:rsid w:val="00746C15"/>
    <w:rsid w:val="00750038"/>
    <w:rsid w:val="007513CD"/>
    <w:rsid w:val="007526E2"/>
    <w:rsid w:val="0075498A"/>
    <w:rsid w:val="007556B7"/>
    <w:rsid w:val="00757E82"/>
    <w:rsid w:val="00760305"/>
    <w:rsid w:val="00761177"/>
    <w:rsid w:val="00761702"/>
    <w:rsid w:val="007636C3"/>
    <w:rsid w:val="00763BF1"/>
    <w:rsid w:val="00767140"/>
    <w:rsid w:val="00771FC4"/>
    <w:rsid w:val="00772FBA"/>
    <w:rsid w:val="00773F7B"/>
    <w:rsid w:val="00780965"/>
    <w:rsid w:val="00780A03"/>
    <w:rsid w:val="0078107F"/>
    <w:rsid w:val="007824C5"/>
    <w:rsid w:val="00786E44"/>
    <w:rsid w:val="0078790C"/>
    <w:rsid w:val="007914CA"/>
    <w:rsid w:val="0079293D"/>
    <w:rsid w:val="00792DB6"/>
    <w:rsid w:val="00793A7E"/>
    <w:rsid w:val="00794291"/>
    <w:rsid w:val="007A226F"/>
    <w:rsid w:val="007A25BF"/>
    <w:rsid w:val="007A3016"/>
    <w:rsid w:val="007A39BB"/>
    <w:rsid w:val="007A4D7B"/>
    <w:rsid w:val="007A55A4"/>
    <w:rsid w:val="007A654B"/>
    <w:rsid w:val="007B264A"/>
    <w:rsid w:val="007B27BB"/>
    <w:rsid w:val="007C03EF"/>
    <w:rsid w:val="007C158A"/>
    <w:rsid w:val="007C1816"/>
    <w:rsid w:val="007C263E"/>
    <w:rsid w:val="007C2865"/>
    <w:rsid w:val="007C32BE"/>
    <w:rsid w:val="007C631C"/>
    <w:rsid w:val="007C6B52"/>
    <w:rsid w:val="007C6CB7"/>
    <w:rsid w:val="007C768A"/>
    <w:rsid w:val="007C7F31"/>
    <w:rsid w:val="007D1F4A"/>
    <w:rsid w:val="007D2FBB"/>
    <w:rsid w:val="007D67C5"/>
    <w:rsid w:val="007D7AD1"/>
    <w:rsid w:val="007E0075"/>
    <w:rsid w:val="007E16F7"/>
    <w:rsid w:val="007E23DE"/>
    <w:rsid w:val="007E3229"/>
    <w:rsid w:val="007E3C8F"/>
    <w:rsid w:val="007E4827"/>
    <w:rsid w:val="007E4A2A"/>
    <w:rsid w:val="007E5504"/>
    <w:rsid w:val="007F1B72"/>
    <w:rsid w:val="007F2D2D"/>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53D"/>
    <w:rsid w:val="00825F13"/>
    <w:rsid w:val="008276B6"/>
    <w:rsid w:val="00830837"/>
    <w:rsid w:val="00830F73"/>
    <w:rsid w:val="00833191"/>
    <w:rsid w:val="008348DD"/>
    <w:rsid w:val="00835510"/>
    <w:rsid w:val="008361EC"/>
    <w:rsid w:val="00836F4B"/>
    <w:rsid w:val="00837067"/>
    <w:rsid w:val="008378A6"/>
    <w:rsid w:val="0083793B"/>
    <w:rsid w:val="00837DD4"/>
    <w:rsid w:val="0084037C"/>
    <w:rsid w:val="00840453"/>
    <w:rsid w:val="00840548"/>
    <w:rsid w:val="008428F4"/>
    <w:rsid w:val="00842A0E"/>
    <w:rsid w:val="00847503"/>
    <w:rsid w:val="00852E0D"/>
    <w:rsid w:val="008530AF"/>
    <w:rsid w:val="00854AEC"/>
    <w:rsid w:val="0085597B"/>
    <w:rsid w:val="00855EA0"/>
    <w:rsid w:val="00857516"/>
    <w:rsid w:val="00862967"/>
    <w:rsid w:val="00862F12"/>
    <w:rsid w:val="0086307E"/>
    <w:rsid w:val="00865D0B"/>
    <w:rsid w:val="00867082"/>
    <w:rsid w:val="0087101E"/>
    <w:rsid w:val="00872072"/>
    <w:rsid w:val="00873835"/>
    <w:rsid w:val="0087437C"/>
    <w:rsid w:val="00874F0E"/>
    <w:rsid w:val="00875529"/>
    <w:rsid w:val="0087689E"/>
    <w:rsid w:val="00881509"/>
    <w:rsid w:val="00881D96"/>
    <w:rsid w:val="008827B4"/>
    <w:rsid w:val="00883A79"/>
    <w:rsid w:val="00884AD2"/>
    <w:rsid w:val="00885D23"/>
    <w:rsid w:val="00886E1D"/>
    <w:rsid w:val="008906A5"/>
    <w:rsid w:val="00892027"/>
    <w:rsid w:val="0089325F"/>
    <w:rsid w:val="008938EE"/>
    <w:rsid w:val="008942F5"/>
    <w:rsid w:val="008949D9"/>
    <w:rsid w:val="00896A57"/>
    <w:rsid w:val="008974A3"/>
    <w:rsid w:val="008A0AB1"/>
    <w:rsid w:val="008A5D24"/>
    <w:rsid w:val="008B07F3"/>
    <w:rsid w:val="008B2CD1"/>
    <w:rsid w:val="008B3BFC"/>
    <w:rsid w:val="008B5A16"/>
    <w:rsid w:val="008B5C8A"/>
    <w:rsid w:val="008B7247"/>
    <w:rsid w:val="008B758C"/>
    <w:rsid w:val="008C02A8"/>
    <w:rsid w:val="008C0BF7"/>
    <w:rsid w:val="008C0D1D"/>
    <w:rsid w:val="008C3A7D"/>
    <w:rsid w:val="008C75F8"/>
    <w:rsid w:val="008C79C0"/>
    <w:rsid w:val="008D060A"/>
    <w:rsid w:val="008D450D"/>
    <w:rsid w:val="008D5A60"/>
    <w:rsid w:val="008D60B5"/>
    <w:rsid w:val="008E522B"/>
    <w:rsid w:val="008E6008"/>
    <w:rsid w:val="008F15E1"/>
    <w:rsid w:val="008F2D24"/>
    <w:rsid w:val="008F429C"/>
    <w:rsid w:val="008F7E78"/>
    <w:rsid w:val="00903549"/>
    <w:rsid w:val="009055F5"/>
    <w:rsid w:val="00906FD7"/>
    <w:rsid w:val="0091017E"/>
    <w:rsid w:val="00910AAA"/>
    <w:rsid w:val="00911864"/>
    <w:rsid w:val="00913994"/>
    <w:rsid w:val="0091568A"/>
    <w:rsid w:val="009210C6"/>
    <w:rsid w:val="00921AA2"/>
    <w:rsid w:val="0092447B"/>
    <w:rsid w:val="00926794"/>
    <w:rsid w:val="00927843"/>
    <w:rsid w:val="00936B65"/>
    <w:rsid w:val="00936CFD"/>
    <w:rsid w:val="00937A8E"/>
    <w:rsid w:val="00937AB8"/>
    <w:rsid w:val="00937F51"/>
    <w:rsid w:val="0094399B"/>
    <w:rsid w:val="00943DD4"/>
    <w:rsid w:val="00944BD5"/>
    <w:rsid w:val="00945BBE"/>
    <w:rsid w:val="00946B15"/>
    <w:rsid w:val="00952A80"/>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CCD"/>
    <w:rsid w:val="009902F1"/>
    <w:rsid w:val="00991A9D"/>
    <w:rsid w:val="009933F4"/>
    <w:rsid w:val="00993B95"/>
    <w:rsid w:val="0099422D"/>
    <w:rsid w:val="009A16B5"/>
    <w:rsid w:val="009A273C"/>
    <w:rsid w:val="009A3094"/>
    <w:rsid w:val="009A31D2"/>
    <w:rsid w:val="009B1999"/>
    <w:rsid w:val="009B2538"/>
    <w:rsid w:val="009B43E9"/>
    <w:rsid w:val="009B74D7"/>
    <w:rsid w:val="009B76C1"/>
    <w:rsid w:val="009B7ABA"/>
    <w:rsid w:val="009C056A"/>
    <w:rsid w:val="009C1A86"/>
    <w:rsid w:val="009C1DD7"/>
    <w:rsid w:val="009C3E01"/>
    <w:rsid w:val="009C4D08"/>
    <w:rsid w:val="009D214D"/>
    <w:rsid w:val="009D4060"/>
    <w:rsid w:val="009D512D"/>
    <w:rsid w:val="009E1BA5"/>
    <w:rsid w:val="009E27AC"/>
    <w:rsid w:val="009E2D93"/>
    <w:rsid w:val="009E3731"/>
    <w:rsid w:val="009E3AED"/>
    <w:rsid w:val="009E79FE"/>
    <w:rsid w:val="009F0727"/>
    <w:rsid w:val="009F27D1"/>
    <w:rsid w:val="009F2BB3"/>
    <w:rsid w:val="009F49B2"/>
    <w:rsid w:val="009F55BE"/>
    <w:rsid w:val="009F62AB"/>
    <w:rsid w:val="009F7698"/>
    <w:rsid w:val="00A00BA3"/>
    <w:rsid w:val="00A01435"/>
    <w:rsid w:val="00A05A5A"/>
    <w:rsid w:val="00A0631C"/>
    <w:rsid w:val="00A06C14"/>
    <w:rsid w:val="00A11228"/>
    <w:rsid w:val="00A114B5"/>
    <w:rsid w:val="00A14125"/>
    <w:rsid w:val="00A14CD0"/>
    <w:rsid w:val="00A15DD3"/>
    <w:rsid w:val="00A15DEF"/>
    <w:rsid w:val="00A17E6A"/>
    <w:rsid w:val="00A21339"/>
    <w:rsid w:val="00A217B3"/>
    <w:rsid w:val="00A25718"/>
    <w:rsid w:val="00A257C8"/>
    <w:rsid w:val="00A2633C"/>
    <w:rsid w:val="00A31733"/>
    <w:rsid w:val="00A31B27"/>
    <w:rsid w:val="00A32C4C"/>
    <w:rsid w:val="00A34D97"/>
    <w:rsid w:val="00A36B21"/>
    <w:rsid w:val="00A3742F"/>
    <w:rsid w:val="00A41632"/>
    <w:rsid w:val="00A41BE3"/>
    <w:rsid w:val="00A42496"/>
    <w:rsid w:val="00A43980"/>
    <w:rsid w:val="00A44FD0"/>
    <w:rsid w:val="00A4570A"/>
    <w:rsid w:val="00A469A4"/>
    <w:rsid w:val="00A501B3"/>
    <w:rsid w:val="00A50C63"/>
    <w:rsid w:val="00A53831"/>
    <w:rsid w:val="00A53C62"/>
    <w:rsid w:val="00A56036"/>
    <w:rsid w:val="00A56463"/>
    <w:rsid w:val="00A56958"/>
    <w:rsid w:val="00A57370"/>
    <w:rsid w:val="00A57579"/>
    <w:rsid w:val="00A575D1"/>
    <w:rsid w:val="00A57D8F"/>
    <w:rsid w:val="00A60556"/>
    <w:rsid w:val="00A606D1"/>
    <w:rsid w:val="00A60CE7"/>
    <w:rsid w:val="00A61425"/>
    <w:rsid w:val="00A63E81"/>
    <w:rsid w:val="00A64046"/>
    <w:rsid w:val="00A76A03"/>
    <w:rsid w:val="00A776C2"/>
    <w:rsid w:val="00A823CD"/>
    <w:rsid w:val="00A824F7"/>
    <w:rsid w:val="00A83742"/>
    <w:rsid w:val="00A85ACA"/>
    <w:rsid w:val="00A868F1"/>
    <w:rsid w:val="00A86FC9"/>
    <w:rsid w:val="00A90142"/>
    <w:rsid w:val="00A91FEA"/>
    <w:rsid w:val="00A92269"/>
    <w:rsid w:val="00A925E2"/>
    <w:rsid w:val="00A948A6"/>
    <w:rsid w:val="00A96D47"/>
    <w:rsid w:val="00AA2FB7"/>
    <w:rsid w:val="00AA3658"/>
    <w:rsid w:val="00AA3D2B"/>
    <w:rsid w:val="00AB1910"/>
    <w:rsid w:val="00AB2487"/>
    <w:rsid w:val="00AB260E"/>
    <w:rsid w:val="00AB392E"/>
    <w:rsid w:val="00AB3D79"/>
    <w:rsid w:val="00AB415B"/>
    <w:rsid w:val="00AB5BD1"/>
    <w:rsid w:val="00AB6637"/>
    <w:rsid w:val="00AB7BD6"/>
    <w:rsid w:val="00AC0BCD"/>
    <w:rsid w:val="00AC2565"/>
    <w:rsid w:val="00AC3989"/>
    <w:rsid w:val="00AC48A0"/>
    <w:rsid w:val="00AC6124"/>
    <w:rsid w:val="00AC768F"/>
    <w:rsid w:val="00AD0866"/>
    <w:rsid w:val="00AD1236"/>
    <w:rsid w:val="00AD1BC4"/>
    <w:rsid w:val="00AD34F9"/>
    <w:rsid w:val="00AD55C5"/>
    <w:rsid w:val="00AE0871"/>
    <w:rsid w:val="00AE226A"/>
    <w:rsid w:val="00AE384A"/>
    <w:rsid w:val="00AE429D"/>
    <w:rsid w:val="00AE6C69"/>
    <w:rsid w:val="00AE74C1"/>
    <w:rsid w:val="00AF2468"/>
    <w:rsid w:val="00AF58E7"/>
    <w:rsid w:val="00AF6BE8"/>
    <w:rsid w:val="00AF7315"/>
    <w:rsid w:val="00AF7AA2"/>
    <w:rsid w:val="00B00E21"/>
    <w:rsid w:val="00B02FB3"/>
    <w:rsid w:val="00B03E5A"/>
    <w:rsid w:val="00B04197"/>
    <w:rsid w:val="00B05912"/>
    <w:rsid w:val="00B06C20"/>
    <w:rsid w:val="00B076BF"/>
    <w:rsid w:val="00B07EC8"/>
    <w:rsid w:val="00B10673"/>
    <w:rsid w:val="00B116CC"/>
    <w:rsid w:val="00B158E2"/>
    <w:rsid w:val="00B169AD"/>
    <w:rsid w:val="00B17A3F"/>
    <w:rsid w:val="00B21592"/>
    <w:rsid w:val="00B215B4"/>
    <w:rsid w:val="00B23BC4"/>
    <w:rsid w:val="00B24450"/>
    <w:rsid w:val="00B25E91"/>
    <w:rsid w:val="00B26F83"/>
    <w:rsid w:val="00B315C7"/>
    <w:rsid w:val="00B31B21"/>
    <w:rsid w:val="00B32982"/>
    <w:rsid w:val="00B33AEE"/>
    <w:rsid w:val="00B35B1F"/>
    <w:rsid w:val="00B369CB"/>
    <w:rsid w:val="00B36FE1"/>
    <w:rsid w:val="00B404F0"/>
    <w:rsid w:val="00B41161"/>
    <w:rsid w:val="00B412FD"/>
    <w:rsid w:val="00B41985"/>
    <w:rsid w:val="00B42562"/>
    <w:rsid w:val="00B432C8"/>
    <w:rsid w:val="00B432F2"/>
    <w:rsid w:val="00B44AB9"/>
    <w:rsid w:val="00B4515F"/>
    <w:rsid w:val="00B46DBE"/>
    <w:rsid w:val="00B47FA5"/>
    <w:rsid w:val="00B51F46"/>
    <w:rsid w:val="00B54604"/>
    <w:rsid w:val="00B547CE"/>
    <w:rsid w:val="00B55B84"/>
    <w:rsid w:val="00B5622D"/>
    <w:rsid w:val="00B573B1"/>
    <w:rsid w:val="00B6155D"/>
    <w:rsid w:val="00B6160F"/>
    <w:rsid w:val="00B62CA1"/>
    <w:rsid w:val="00B66027"/>
    <w:rsid w:val="00B667A0"/>
    <w:rsid w:val="00B66976"/>
    <w:rsid w:val="00B75E04"/>
    <w:rsid w:val="00B772F8"/>
    <w:rsid w:val="00B824D7"/>
    <w:rsid w:val="00B842D2"/>
    <w:rsid w:val="00B84552"/>
    <w:rsid w:val="00B8484C"/>
    <w:rsid w:val="00B85FC0"/>
    <w:rsid w:val="00B9003A"/>
    <w:rsid w:val="00B93741"/>
    <w:rsid w:val="00B93FF3"/>
    <w:rsid w:val="00B97CA2"/>
    <w:rsid w:val="00BA2942"/>
    <w:rsid w:val="00BA323E"/>
    <w:rsid w:val="00BA33BA"/>
    <w:rsid w:val="00BA4470"/>
    <w:rsid w:val="00BA4BB5"/>
    <w:rsid w:val="00BA4BC6"/>
    <w:rsid w:val="00BA6A8B"/>
    <w:rsid w:val="00BB0CB2"/>
    <w:rsid w:val="00BB0EC0"/>
    <w:rsid w:val="00BB1870"/>
    <w:rsid w:val="00BB1EE8"/>
    <w:rsid w:val="00BB20D1"/>
    <w:rsid w:val="00BB20F0"/>
    <w:rsid w:val="00BB2419"/>
    <w:rsid w:val="00BB35A8"/>
    <w:rsid w:val="00BB4061"/>
    <w:rsid w:val="00BB4185"/>
    <w:rsid w:val="00BB4967"/>
    <w:rsid w:val="00BB7697"/>
    <w:rsid w:val="00BC0849"/>
    <w:rsid w:val="00BC10E9"/>
    <w:rsid w:val="00BC12E4"/>
    <w:rsid w:val="00BC1C15"/>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F0037"/>
    <w:rsid w:val="00BF1AE8"/>
    <w:rsid w:val="00BF2AE4"/>
    <w:rsid w:val="00BF53FE"/>
    <w:rsid w:val="00BF64A0"/>
    <w:rsid w:val="00BF6F5B"/>
    <w:rsid w:val="00C01506"/>
    <w:rsid w:val="00C01E03"/>
    <w:rsid w:val="00C0308C"/>
    <w:rsid w:val="00C039BF"/>
    <w:rsid w:val="00C04272"/>
    <w:rsid w:val="00C0647D"/>
    <w:rsid w:val="00C06DC9"/>
    <w:rsid w:val="00C076AF"/>
    <w:rsid w:val="00C113B8"/>
    <w:rsid w:val="00C12691"/>
    <w:rsid w:val="00C13B9C"/>
    <w:rsid w:val="00C15537"/>
    <w:rsid w:val="00C15966"/>
    <w:rsid w:val="00C15E77"/>
    <w:rsid w:val="00C1617A"/>
    <w:rsid w:val="00C17EC7"/>
    <w:rsid w:val="00C205F8"/>
    <w:rsid w:val="00C21495"/>
    <w:rsid w:val="00C22E57"/>
    <w:rsid w:val="00C23837"/>
    <w:rsid w:val="00C255AD"/>
    <w:rsid w:val="00C26EEF"/>
    <w:rsid w:val="00C27A63"/>
    <w:rsid w:val="00C32981"/>
    <w:rsid w:val="00C33388"/>
    <w:rsid w:val="00C34B8A"/>
    <w:rsid w:val="00C40B65"/>
    <w:rsid w:val="00C41F67"/>
    <w:rsid w:val="00C430B9"/>
    <w:rsid w:val="00C45FA7"/>
    <w:rsid w:val="00C47F1E"/>
    <w:rsid w:val="00C50352"/>
    <w:rsid w:val="00C519DF"/>
    <w:rsid w:val="00C538F7"/>
    <w:rsid w:val="00C53ECD"/>
    <w:rsid w:val="00C53F4A"/>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1767"/>
    <w:rsid w:val="00C873B8"/>
    <w:rsid w:val="00C91578"/>
    <w:rsid w:val="00C91992"/>
    <w:rsid w:val="00C919B9"/>
    <w:rsid w:val="00C96E5A"/>
    <w:rsid w:val="00CA0E62"/>
    <w:rsid w:val="00CA2091"/>
    <w:rsid w:val="00CB0E59"/>
    <w:rsid w:val="00CB2DFC"/>
    <w:rsid w:val="00CB2F71"/>
    <w:rsid w:val="00CB533D"/>
    <w:rsid w:val="00CB6365"/>
    <w:rsid w:val="00CB6F5A"/>
    <w:rsid w:val="00CB7E48"/>
    <w:rsid w:val="00CC0327"/>
    <w:rsid w:val="00CC1DD9"/>
    <w:rsid w:val="00CC28DA"/>
    <w:rsid w:val="00CC337C"/>
    <w:rsid w:val="00CC3B32"/>
    <w:rsid w:val="00CC4A99"/>
    <w:rsid w:val="00CC5D6A"/>
    <w:rsid w:val="00CC753D"/>
    <w:rsid w:val="00CD42BB"/>
    <w:rsid w:val="00CD4663"/>
    <w:rsid w:val="00CD4C8B"/>
    <w:rsid w:val="00CD5AB9"/>
    <w:rsid w:val="00CD5E70"/>
    <w:rsid w:val="00CE149D"/>
    <w:rsid w:val="00CE3288"/>
    <w:rsid w:val="00CE4621"/>
    <w:rsid w:val="00CE6872"/>
    <w:rsid w:val="00CE69A1"/>
    <w:rsid w:val="00CE7102"/>
    <w:rsid w:val="00CF0179"/>
    <w:rsid w:val="00CF1D7B"/>
    <w:rsid w:val="00CF3F1F"/>
    <w:rsid w:val="00CF4630"/>
    <w:rsid w:val="00CF53C9"/>
    <w:rsid w:val="00CF5A96"/>
    <w:rsid w:val="00CF7583"/>
    <w:rsid w:val="00D00D8D"/>
    <w:rsid w:val="00D02AFF"/>
    <w:rsid w:val="00D03E96"/>
    <w:rsid w:val="00D052C9"/>
    <w:rsid w:val="00D059A6"/>
    <w:rsid w:val="00D059E2"/>
    <w:rsid w:val="00D060FE"/>
    <w:rsid w:val="00D066A6"/>
    <w:rsid w:val="00D13922"/>
    <w:rsid w:val="00D13D55"/>
    <w:rsid w:val="00D14312"/>
    <w:rsid w:val="00D17786"/>
    <w:rsid w:val="00D23B66"/>
    <w:rsid w:val="00D24A4E"/>
    <w:rsid w:val="00D253C0"/>
    <w:rsid w:val="00D25980"/>
    <w:rsid w:val="00D26989"/>
    <w:rsid w:val="00D27B9A"/>
    <w:rsid w:val="00D27BCA"/>
    <w:rsid w:val="00D30772"/>
    <w:rsid w:val="00D32A3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702B"/>
    <w:rsid w:val="00D61789"/>
    <w:rsid w:val="00D654C8"/>
    <w:rsid w:val="00D66F95"/>
    <w:rsid w:val="00D70AC8"/>
    <w:rsid w:val="00D719D8"/>
    <w:rsid w:val="00D7277E"/>
    <w:rsid w:val="00D72A12"/>
    <w:rsid w:val="00D72E42"/>
    <w:rsid w:val="00D73FBB"/>
    <w:rsid w:val="00D749C2"/>
    <w:rsid w:val="00D753A8"/>
    <w:rsid w:val="00D76510"/>
    <w:rsid w:val="00D76A87"/>
    <w:rsid w:val="00D82D57"/>
    <w:rsid w:val="00D84B78"/>
    <w:rsid w:val="00D851D7"/>
    <w:rsid w:val="00D875D4"/>
    <w:rsid w:val="00D87A18"/>
    <w:rsid w:val="00D90863"/>
    <w:rsid w:val="00D910D2"/>
    <w:rsid w:val="00D91B2D"/>
    <w:rsid w:val="00D92AA4"/>
    <w:rsid w:val="00D932A5"/>
    <w:rsid w:val="00D934C2"/>
    <w:rsid w:val="00D93A91"/>
    <w:rsid w:val="00D9432A"/>
    <w:rsid w:val="00D94A4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C0B"/>
    <w:rsid w:val="00DB7C50"/>
    <w:rsid w:val="00DC020A"/>
    <w:rsid w:val="00DC079F"/>
    <w:rsid w:val="00DC2652"/>
    <w:rsid w:val="00DC2DD3"/>
    <w:rsid w:val="00DC3501"/>
    <w:rsid w:val="00DC6BD0"/>
    <w:rsid w:val="00DD2044"/>
    <w:rsid w:val="00DD2438"/>
    <w:rsid w:val="00DD2992"/>
    <w:rsid w:val="00DD6756"/>
    <w:rsid w:val="00DD6791"/>
    <w:rsid w:val="00DE304A"/>
    <w:rsid w:val="00DE7F9E"/>
    <w:rsid w:val="00DE7FD8"/>
    <w:rsid w:val="00DF2CF5"/>
    <w:rsid w:val="00DF2FB9"/>
    <w:rsid w:val="00DF5FF4"/>
    <w:rsid w:val="00DF71BC"/>
    <w:rsid w:val="00DF752F"/>
    <w:rsid w:val="00DF7AC7"/>
    <w:rsid w:val="00E00048"/>
    <w:rsid w:val="00E007B0"/>
    <w:rsid w:val="00E00EE0"/>
    <w:rsid w:val="00E03E2F"/>
    <w:rsid w:val="00E04853"/>
    <w:rsid w:val="00E104D5"/>
    <w:rsid w:val="00E11C0A"/>
    <w:rsid w:val="00E14989"/>
    <w:rsid w:val="00E15697"/>
    <w:rsid w:val="00E17000"/>
    <w:rsid w:val="00E22E41"/>
    <w:rsid w:val="00E24445"/>
    <w:rsid w:val="00E24C59"/>
    <w:rsid w:val="00E268C9"/>
    <w:rsid w:val="00E314EF"/>
    <w:rsid w:val="00E333B5"/>
    <w:rsid w:val="00E3353D"/>
    <w:rsid w:val="00E35545"/>
    <w:rsid w:val="00E44161"/>
    <w:rsid w:val="00E4568C"/>
    <w:rsid w:val="00E46860"/>
    <w:rsid w:val="00E50C67"/>
    <w:rsid w:val="00E52D44"/>
    <w:rsid w:val="00E538C5"/>
    <w:rsid w:val="00E560B4"/>
    <w:rsid w:val="00E565F4"/>
    <w:rsid w:val="00E5679B"/>
    <w:rsid w:val="00E57012"/>
    <w:rsid w:val="00E57E24"/>
    <w:rsid w:val="00E600C2"/>
    <w:rsid w:val="00E61516"/>
    <w:rsid w:val="00E66538"/>
    <w:rsid w:val="00E66962"/>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592F"/>
    <w:rsid w:val="00E95B41"/>
    <w:rsid w:val="00E96369"/>
    <w:rsid w:val="00E97938"/>
    <w:rsid w:val="00E97C51"/>
    <w:rsid w:val="00EA047E"/>
    <w:rsid w:val="00EA08C6"/>
    <w:rsid w:val="00EA0983"/>
    <w:rsid w:val="00EA2BAA"/>
    <w:rsid w:val="00EA2EF4"/>
    <w:rsid w:val="00EA31AA"/>
    <w:rsid w:val="00EA3808"/>
    <w:rsid w:val="00EA433C"/>
    <w:rsid w:val="00EA4636"/>
    <w:rsid w:val="00EA4BB0"/>
    <w:rsid w:val="00EA6C07"/>
    <w:rsid w:val="00EB0148"/>
    <w:rsid w:val="00EB1739"/>
    <w:rsid w:val="00EB2641"/>
    <w:rsid w:val="00EB2A34"/>
    <w:rsid w:val="00EB2A6F"/>
    <w:rsid w:val="00EB5517"/>
    <w:rsid w:val="00EB797A"/>
    <w:rsid w:val="00EC13A5"/>
    <w:rsid w:val="00EC2DDE"/>
    <w:rsid w:val="00EC3BEB"/>
    <w:rsid w:val="00EC6517"/>
    <w:rsid w:val="00EC6713"/>
    <w:rsid w:val="00EC7568"/>
    <w:rsid w:val="00ED2901"/>
    <w:rsid w:val="00ED36E8"/>
    <w:rsid w:val="00ED384E"/>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56E7"/>
    <w:rsid w:val="00F31298"/>
    <w:rsid w:val="00F31ABE"/>
    <w:rsid w:val="00F3399A"/>
    <w:rsid w:val="00F3540A"/>
    <w:rsid w:val="00F35F6F"/>
    <w:rsid w:val="00F411B1"/>
    <w:rsid w:val="00F415D8"/>
    <w:rsid w:val="00F468EA"/>
    <w:rsid w:val="00F47006"/>
    <w:rsid w:val="00F47973"/>
    <w:rsid w:val="00F51314"/>
    <w:rsid w:val="00F51532"/>
    <w:rsid w:val="00F52559"/>
    <w:rsid w:val="00F5453A"/>
    <w:rsid w:val="00F54AD4"/>
    <w:rsid w:val="00F563A5"/>
    <w:rsid w:val="00F56A0A"/>
    <w:rsid w:val="00F579E1"/>
    <w:rsid w:val="00F63186"/>
    <w:rsid w:val="00F63637"/>
    <w:rsid w:val="00F63B64"/>
    <w:rsid w:val="00F63FFA"/>
    <w:rsid w:val="00F64327"/>
    <w:rsid w:val="00F6511A"/>
    <w:rsid w:val="00F6718D"/>
    <w:rsid w:val="00F70116"/>
    <w:rsid w:val="00F709F8"/>
    <w:rsid w:val="00F72C32"/>
    <w:rsid w:val="00F72D02"/>
    <w:rsid w:val="00F76303"/>
    <w:rsid w:val="00F76B2F"/>
    <w:rsid w:val="00F76EF4"/>
    <w:rsid w:val="00F814D4"/>
    <w:rsid w:val="00F82374"/>
    <w:rsid w:val="00F83B8F"/>
    <w:rsid w:val="00F84052"/>
    <w:rsid w:val="00F9028C"/>
    <w:rsid w:val="00F90AF3"/>
    <w:rsid w:val="00F90EDC"/>
    <w:rsid w:val="00F92567"/>
    <w:rsid w:val="00F94FC4"/>
    <w:rsid w:val="00F96401"/>
    <w:rsid w:val="00F97B0F"/>
    <w:rsid w:val="00FA0B9F"/>
    <w:rsid w:val="00FA1FD9"/>
    <w:rsid w:val="00FA20B0"/>
    <w:rsid w:val="00FA3E0A"/>
    <w:rsid w:val="00FA4BCC"/>
    <w:rsid w:val="00FA4CDF"/>
    <w:rsid w:val="00FA614F"/>
    <w:rsid w:val="00FA65E1"/>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42C3"/>
    <w:rsid w:val="00FD53DB"/>
    <w:rsid w:val="00FE073E"/>
    <w:rsid w:val="00FE0795"/>
    <w:rsid w:val="00FE16AF"/>
    <w:rsid w:val="00FE31EC"/>
    <w:rsid w:val="00FE3C35"/>
    <w:rsid w:val="00FE4349"/>
    <w:rsid w:val="00FE5608"/>
    <w:rsid w:val="00FE5735"/>
    <w:rsid w:val="00FE672F"/>
    <w:rsid w:val="00FE711F"/>
    <w:rsid w:val="00FF04C5"/>
    <w:rsid w:val="00FF548B"/>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mumford@pa.gov" TargetMode="External"/><Relationship Id="rId4" Type="http://schemas.openxmlformats.org/officeDocument/2006/relationships/settings" Target="settings.xml"/><Relationship Id="rId9" Type="http://schemas.openxmlformats.org/officeDocument/2006/relationships/hyperlink" Target="mailto:DLC_SSC@duqligh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7C46E-5585-4B90-BEFC-5A740296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7077</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2018-05-07T14:32:00Z</dcterms:created>
  <dcterms:modified xsi:type="dcterms:W3CDTF">2018-05-07T14:32:00Z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