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0871C2">
        <w:rPr>
          <w:sz w:val="24"/>
          <w:szCs w:val="24"/>
        </w:rPr>
        <w:t>2</w:t>
      </w:r>
      <w:r w:rsidR="00103A44">
        <w:rPr>
          <w:sz w:val="24"/>
          <w:szCs w:val="24"/>
        </w:rPr>
        <w:t>/</w:t>
      </w:r>
      <w:r w:rsidR="00274014">
        <w:rPr>
          <w:sz w:val="24"/>
          <w:szCs w:val="24"/>
        </w:rPr>
        <w:t>1</w:t>
      </w:r>
      <w:r w:rsidR="00DB7C50">
        <w:rPr>
          <w:sz w:val="24"/>
          <w:szCs w:val="24"/>
        </w:rPr>
        <w:t>/201</w:t>
      </w:r>
      <w:r w:rsidR="00274014">
        <w:rPr>
          <w:sz w:val="24"/>
          <w:szCs w:val="24"/>
        </w:rPr>
        <w:t>8</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EB2A34">
        <w:rPr>
          <w:sz w:val="24"/>
          <w:szCs w:val="24"/>
        </w:rPr>
        <w:t xml:space="preserve">Citizens Electric, </w:t>
      </w:r>
      <w:r w:rsidR="00F54AD4">
        <w:rPr>
          <w:sz w:val="24"/>
          <w:szCs w:val="24"/>
        </w:rPr>
        <w:t>Duquesne Light</w:t>
      </w:r>
      <w:r w:rsidR="00D87A18" w:rsidRPr="008827B4">
        <w:rPr>
          <w:sz w:val="24"/>
          <w:szCs w:val="24"/>
        </w:rPr>
        <w:t xml:space="preserve">, </w:t>
      </w:r>
      <w:r w:rsidR="007C768A">
        <w:rPr>
          <w:sz w:val="24"/>
          <w:szCs w:val="24"/>
        </w:rPr>
        <w:t xml:space="preserve">First Energy, </w:t>
      </w:r>
      <w:r w:rsidR="00944BD5">
        <w:rPr>
          <w:sz w:val="24"/>
          <w:szCs w:val="24"/>
        </w:rPr>
        <w:t>PECO,</w:t>
      </w:r>
      <w:r w:rsidR="008938EE">
        <w:rPr>
          <w:sz w:val="24"/>
          <w:szCs w:val="24"/>
        </w:rPr>
        <w:t xml:space="preserve"> </w:t>
      </w:r>
      <w:r w:rsidR="002F354B">
        <w:rPr>
          <w:sz w:val="24"/>
          <w:szCs w:val="24"/>
        </w:rPr>
        <w:t xml:space="preserve">PPL, </w:t>
      </w:r>
      <w:r w:rsidR="00AA2FB7">
        <w:rPr>
          <w:sz w:val="24"/>
          <w:szCs w:val="24"/>
        </w:rPr>
        <w:t>Wellsboro Electric</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Pr="00C53F4A" w:rsidRDefault="00CB6F5A">
      <w:pPr>
        <w:rPr>
          <w:sz w:val="24"/>
          <w:szCs w:val="24"/>
        </w:rPr>
      </w:pPr>
      <w:r>
        <w:rPr>
          <w:sz w:val="24"/>
          <w:szCs w:val="24"/>
        </w:rPr>
        <w:t xml:space="preserve">AEP Energy, </w:t>
      </w:r>
      <w:r w:rsidR="00565699" w:rsidRPr="00C53F4A">
        <w:rPr>
          <w:sz w:val="24"/>
          <w:szCs w:val="24"/>
        </w:rPr>
        <w:t xml:space="preserve">Agway Energy, </w:t>
      </w:r>
      <w:r w:rsidR="00E57012">
        <w:rPr>
          <w:sz w:val="24"/>
          <w:szCs w:val="24"/>
        </w:rPr>
        <w:t>A</w:t>
      </w:r>
      <w:r w:rsidR="00AA2FB7">
        <w:rPr>
          <w:sz w:val="24"/>
          <w:szCs w:val="24"/>
        </w:rPr>
        <w:t>mbit Energy, A</w:t>
      </w:r>
      <w:r w:rsidR="00E57012">
        <w:rPr>
          <w:sz w:val="24"/>
          <w:szCs w:val="24"/>
        </w:rPr>
        <w:t xml:space="preserve">TMS, </w:t>
      </w:r>
      <w:r>
        <w:rPr>
          <w:sz w:val="24"/>
          <w:szCs w:val="24"/>
        </w:rPr>
        <w:t xml:space="preserve">Big Data Energy Services, </w:t>
      </w:r>
      <w:r w:rsidR="002C4E3C" w:rsidRPr="00C53F4A">
        <w:rPr>
          <w:sz w:val="24"/>
          <w:szCs w:val="24"/>
        </w:rPr>
        <w:t xml:space="preserve">Customized Energy Solutions, </w:t>
      </w:r>
      <w:r w:rsidR="00AA2FB7">
        <w:rPr>
          <w:sz w:val="24"/>
          <w:szCs w:val="24"/>
        </w:rPr>
        <w:t xml:space="preserve">Crius Energy, </w:t>
      </w:r>
      <w:r w:rsidR="007C768A" w:rsidRPr="00C53F4A">
        <w:rPr>
          <w:sz w:val="24"/>
          <w:szCs w:val="24"/>
        </w:rPr>
        <w:t xml:space="preserve">Direct Energy, </w:t>
      </w:r>
      <w:r w:rsidR="006C0084" w:rsidRPr="00C53F4A">
        <w:rPr>
          <w:sz w:val="24"/>
          <w:szCs w:val="24"/>
        </w:rPr>
        <w:t>E</w:t>
      </w:r>
      <w:r w:rsidR="000B6812" w:rsidRPr="00C53F4A">
        <w:rPr>
          <w:sz w:val="24"/>
          <w:szCs w:val="24"/>
        </w:rPr>
        <w:t>C Infos</w:t>
      </w:r>
      <w:r w:rsidR="00E96369" w:rsidRPr="00C53F4A">
        <w:rPr>
          <w:sz w:val="24"/>
          <w:szCs w:val="24"/>
        </w:rPr>
        <w:t xml:space="preserve">ystems, </w:t>
      </w:r>
      <w:r w:rsidR="00AA2FB7">
        <w:rPr>
          <w:sz w:val="24"/>
          <w:szCs w:val="24"/>
        </w:rPr>
        <w:t xml:space="preserve">Energy Services Group, </w:t>
      </w:r>
      <w:r w:rsidR="004D3E4C">
        <w:rPr>
          <w:sz w:val="24"/>
          <w:szCs w:val="24"/>
        </w:rPr>
        <w:t>Engie</w:t>
      </w:r>
      <w:r w:rsidR="00A575D1">
        <w:rPr>
          <w:sz w:val="24"/>
          <w:szCs w:val="24"/>
        </w:rPr>
        <w:t xml:space="preserve"> NA</w:t>
      </w:r>
      <w:r w:rsidR="004D3E4C">
        <w:rPr>
          <w:sz w:val="24"/>
          <w:szCs w:val="24"/>
        </w:rPr>
        <w:t xml:space="preserve">, </w:t>
      </w:r>
      <w:r w:rsidR="007C768A" w:rsidRPr="00C53F4A">
        <w:rPr>
          <w:sz w:val="24"/>
          <w:szCs w:val="24"/>
        </w:rPr>
        <w:t xml:space="preserve">First Energy Solutions, </w:t>
      </w:r>
      <w:r w:rsidR="00565699" w:rsidRPr="00C53F4A">
        <w:rPr>
          <w:sz w:val="24"/>
          <w:szCs w:val="24"/>
        </w:rPr>
        <w:t xml:space="preserve">Hansen Technologies, </w:t>
      </w:r>
      <w:r w:rsidR="00E57012">
        <w:rPr>
          <w:sz w:val="24"/>
          <w:szCs w:val="24"/>
        </w:rPr>
        <w:t xml:space="preserve">IGS Energy, </w:t>
      </w:r>
      <w:r w:rsidR="006D7443" w:rsidRPr="00C53F4A">
        <w:rPr>
          <w:sz w:val="24"/>
          <w:szCs w:val="24"/>
        </w:rPr>
        <w:t>Intelometry, Market</w:t>
      </w:r>
      <w:r w:rsidR="00C13B9C" w:rsidRPr="00C53F4A">
        <w:rPr>
          <w:sz w:val="24"/>
          <w:szCs w:val="24"/>
        </w:rPr>
        <w:t>WISE</w:t>
      </w:r>
      <w:r w:rsidR="00F6718D" w:rsidRPr="00C53F4A">
        <w:rPr>
          <w:sz w:val="24"/>
          <w:szCs w:val="24"/>
        </w:rPr>
        <w:t xml:space="preserve">, </w:t>
      </w:r>
      <w:r w:rsidR="00AA2FB7">
        <w:rPr>
          <w:sz w:val="24"/>
          <w:szCs w:val="24"/>
        </w:rPr>
        <w:t xml:space="preserve">PA Gas &amp; Electric, </w:t>
      </w:r>
      <w:r w:rsidR="00E57012">
        <w:rPr>
          <w:sz w:val="24"/>
          <w:szCs w:val="24"/>
        </w:rPr>
        <w:t xml:space="preserve">Starion Energy, UGI Energy Services, </w:t>
      </w:r>
      <w:r w:rsidR="00C53F4A" w:rsidRPr="00C53F4A">
        <w:rPr>
          <w:sz w:val="24"/>
          <w:szCs w:val="24"/>
        </w:rPr>
        <w:t>WGL Energy</w:t>
      </w:r>
    </w:p>
    <w:p w:rsidR="003D38CE" w:rsidRDefault="003D38CE">
      <w:pPr>
        <w:rPr>
          <w:sz w:val="24"/>
          <w:szCs w:val="24"/>
        </w:rPr>
      </w:pPr>
    </w:p>
    <w:p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7C768A">
        <w:rPr>
          <w:bCs/>
          <w:color w:val="000000"/>
          <w:sz w:val="24"/>
          <w:szCs w:val="24"/>
        </w:rPr>
        <w:t>Jeff McCracken</w:t>
      </w:r>
      <w:r w:rsidR="00AA2FB7">
        <w:rPr>
          <w:bCs/>
          <w:color w:val="000000"/>
          <w:sz w:val="24"/>
          <w:szCs w:val="24"/>
        </w:rPr>
        <w:t xml:space="preserve"> &amp; Lee Yalcin</w:t>
      </w:r>
      <w:r w:rsidR="007C768A">
        <w:rPr>
          <w:bCs/>
          <w:color w:val="000000"/>
          <w:sz w:val="24"/>
          <w:szCs w:val="24"/>
        </w:rPr>
        <w:t xml:space="preserve"> </w:t>
      </w:r>
      <w:r>
        <w:rPr>
          <w:bCs/>
          <w:color w:val="000000"/>
          <w:sz w:val="24"/>
          <w:szCs w:val="24"/>
        </w:rPr>
        <w:t>(PUC Staff)</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8938EE" w:rsidRDefault="003D38CE" w:rsidP="008938EE">
      <w:pPr>
        <w:rPr>
          <w:sz w:val="24"/>
          <w:szCs w:val="24"/>
        </w:rPr>
      </w:pPr>
      <w:r w:rsidRPr="00F6511A">
        <w:rPr>
          <w:sz w:val="24"/>
          <w:szCs w:val="24"/>
        </w:rPr>
        <w:t>Brandon Siegel, Intelometry (Secretary / Change Control Manager) commenced roll call</w:t>
      </w:r>
      <w:r>
        <w:rPr>
          <w:sz w:val="24"/>
          <w:szCs w:val="24"/>
        </w:rPr>
        <w:t xml:space="preserve"> and </w:t>
      </w:r>
      <w:r w:rsidRPr="00F6511A">
        <w:rPr>
          <w:sz w:val="24"/>
          <w:szCs w:val="24"/>
        </w:rPr>
        <w:t xml:space="preserve">facilitated the meeting.  </w:t>
      </w:r>
      <w:r w:rsidR="008938EE" w:rsidRPr="00FD42C3">
        <w:rPr>
          <w:color w:val="000000"/>
          <w:sz w:val="24"/>
          <w:szCs w:val="24"/>
        </w:rPr>
        <w:t xml:space="preserve">Other </w:t>
      </w:r>
      <w:r w:rsidR="008938EE" w:rsidRPr="00FD42C3">
        <w:rPr>
          <w:sz w:val="24"/>
          <w:szCs w:val="24"/>
        </w:rPr>
        <w:t>EDEWG leadership present:</w:t>
      </w:r>
      <w:r w:rsidR="008938EE">
        <w:rPr>
          <w:sz w:val="24"/>
          <w:szCs w:val="24"/>
        </w:rPr>
        <w:t xml:space="preserve">  </w:t>
      </w:r>
      <w:r w:rsidR="007C768A">
        <w:rPr>
          <w:sz w:val="24"/>
          <w:szCs w:val="24"/>
        </w:rPr>
        <w:t xml:space="preserve">Jeff McCracken </w:t>
      </w:r>
      <w:r w:rsidR="00AA2FB7">
        <w:rPr>
          <w:sz w:val="24"/>
          <w:szCs w:val="24"/>
        </w:rPr>
        <w:t xml:space="preserve">&amp; Lee Yalcin </w:t>
      </w:r>
      <w:r w:rsidR="007C768A">
        <w:rPr>
          <w:sz w:val="24"/>
          <w:szCs w:val="24"/>
        </w:rPr>
        <w:t xml:space="preserve">- </w:t>
      </w:r>
      <w:r w:rsidR="00EB2A34">
        <w:rPr>
          <w:sz w:val="24"/>
          <w:szCs w:val="24"/>
        </w:rPr>
        <w:t xml:space="preserve"> </w:t>
      </w:r>
      <w:r w:rsidR="008938EE">
        <w:rPr>
          <w:sz w:val="24"/>
          <w:szCs w:val="24"/>
        </w:rPr>
        <w:t xml:space="preserve">PA PUC </w:t>
      </w:r>
      <w:r w:rsidR="00CB6F5A">
        <w:rPr>
          <w:sz w:val="24"/>
          <w:szCs w:val="24"/>
        </w:rPr>
        <w:t xml:space="preserve">Staff </w:t>
      </w:r>
      <w:r w:rsidR="008938EE">
        <w:rPr>
          <w:sz w:val="24"/>
          <w:szCs w:val="24"/>
        </w:rPr>
        <w:t>(EDEWG Liaison)</w:t>
      </w:r>
    </w:p>
    <w:p w:rsidR="008938EE" w:rsidRDefault="008938EE" w:rsidP="008938EE">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9E79FE" w:rsidP="00A01435">
      <w:pPr>
        <w:pStyle w:val="Heading2"/>
        <w:rPr>
          <w:b w:val="0"/>
          <w:color w:val="000000"/>
          <w:szCs w:val="24"/>
        </w:rPr>
      </w:pPr>
      <w:r>
        <w:rPr>
          <w:b w:val="0"/>
          <w:color w:val="000000"/>
          <w:szCs w:val="24"/>
        </w:rPr>
        <w:t xml:space="preserve">Approved updated minutes from </w:t>
      </w:r>
      <w:r w:rsidR="00CB6F5A">
        <w:rPr>
          <w:b w:val="0"/>
          <w:color w:val="000000"/>
          <w:szCs w:val="24"/>
        </w:rPr>
        <w:t>January</w:t>
      </w:r>
      <w:r>
        <w:rPr>
          <w:b w:val="0"/>
          <w:color w:val="000000"/>
          <w:szCs w:val="24"/>
        </w:rPr>
        <w:t xml:space="preserve"> meeting without revision.</w:t>
      </w:r>
    </w:p>
    <w:p w:rsidR="00F56A0A" w:rsidRDefault="00F56A0A" w:rsidP="00F56A0A"/>
    <w:p w:rsidR="00060F4A" w:rsidRDefault="00CB6F5A" w:rsidP="00572A6B">
      <w:pPr>
        <w:pStyle w:val="Heading2"/>
        <w:numPr>
          <w:ilvl w:val="1"/>
          <w:numId w:val="1"/>
        </w:numPr>
        <w:ind w:left="360"/>
        <w:rPr>
          <w:color w:val="000000"/>
          <w:szCs w:val="24"/>
        </w:rPr>
      </w:pPr>
      <w:r>
        <w:rPr>
          <w:color w:val="000000"/>
          <w:szCs w:val="24"/>
        </w:rPr>
        <w:t>2018 EDEWG Leadership Team</w:t>
      </w:r>
    </w:p>
    <w:p w:rsidR="00CB6F5A" w:rsidRDefault="00CB6F5A" w:rsidP="00CB6F5A">
      <w:pPr>
        <w:rPr>
          <w:sz w:val="24"/>
          <w:szCs w:val="24"/>
        </w:rPr>
      </w:pPr>
      <w:r>
        <w:rPr>
          <w:sz w:val="24"/>
          <w:szCs w:val="24"/>
        </w:rPr>
        <w:t xml:space="preserve">Brandon Siegel reports only one nomination was received and it was from </w:t>
      </w:r>
      <w:r w:rsidR="00060F4A">
        <w:rPr>
          <w:sz w:val="24"/>
          <w:szCs w:val="24"/>
        </w:rPr>
        <w:t xml:space="preserve">Kim Wall (Hansen Technologies) </w:t>
      </w:r>
      <w:r>
        <w:rPr>
          <w:sz w:val="24"/>
          <w:szCs w:val="24"/>
        </w:rPr>
        <w:t>nominating the current EGS Co-chair, Christine Hughey (Sperian Energy) and current Secretary/Change Control Manager, Brandon Siegel (Intelometry) to retain their existing roles in 2018.  No other nominations were presented, both Brandon &amp; Christine (proxy) accept and EDEWG approved both to continue their current Leadership roles in 2018.</w:t>
      </w:r>
    </w:p>
    <w:p w:rsidR="00CB6F5A" w:rsidRDefault="00CB6F5A" w:rsidP="00CB6F5A">
      <w:pPr>
        <w:rPr>
          <w:sz w:val="24"/>
          <w:szCs w:val="24"/>
        </w:rPr>
      </w:pPr>
    </w:p>
    <w:p w:rsidR="00060F4A" w:rsidRDefault="00CB6F5A" w:rsidP="00060F4A">
      <w:pPr>
        <w:rPr>
          <w:sz w:val="24"/>
          <w:szCs w:val="24"/>
        </w:rPr>
      </w:pPr>
      <w:r>
        <w:rPr>
          <w:sz w:val="24"/>
          <w:szCs w:val="24"/>
        </w:rPr>
        <w:t xml:space="preserve">Brandon reminded the group, Sue Scheetz has retired </w:t>
      </w:r>
      <w:r w:rsidR="00937F51">
        <w:rPr>
          <w:sz w:val="24"/>
          <w:szCs w:val="24"/>
        </w:rPr>
        <w:t xml:space="preserve">from PPL, leaving </w:t>
      </w:r>
      <w:r>
        <w:rPr>
          <w:sz w:val="24"/>
          <w:szCs w:val="24"/>
        </w:rPr>
        <w:t>the leadership position of EDEWG EDC Co-Chair open.   Brandon has been in communication with the Energy Association of Pennsylvania, (EAP) which in the past has selected the EDC Co-Chair representative.   EAP hopes to have their selection made prior to our March meeting.</w:t>
      </w:r>
    </w:p>
    <w:p w:rsidR="00043CF8" w:rsidRDefault="00043CF8" w:rsidP="00060F4A">
      <w:pPr>
        <w:rPr>
          <w:sz w:val="24"/>
          <w:szCs w:val="24"/>
        </w:rPr>
      </w:pPr>
    </w:p>
    <w:p w:rsidR="00043CF8" w:rsidRPr="00060F4A" w:rsidRDefault="00043CF8" w:rsidP="00060F4A">
      <w:pPr>
        <w:rPr>
          <w:sz w:val="24"/>
          <w:szCs w:val="24"/>
        </w:rPr>
      </w:pPr>
      <w:r>
        <w:rPr>
          <w:sz w:val="24"/>
          <w:szCs w:val="24"/>
        </w:rPr>
        <w:t>Brandon formally thanks Sue for her many years of dedicated service to the EDEWG.   Her contributions were plentiful and she will be missed.   The entire EDEWG Leadership wishes her the very best in all future endeavors.   Brandon also thanked the PUC Staff for the very nice letter of appreciation they sent to Sue.</w:t>
      </w:r>
    </w:p>
    <w:p w:rsidR="00060F4A" w:rsidRPr="00060F4A" w:rsidRDefault="00060F4A" w:rsidP="00060F4A">
      <w:pPr>
        <w:rPr>
          <w:sz w:val="24"/>
          <w:szCs w:val="24"/>
        </w:rPr>
      </w:pPr>
    </w:p>
    <w:p w:rsidR="00937F51" w:rsidRDefault="00937F51" w:rsidP="00AA2FB7">
      <w:pPr>
        <w:pStyle w:val="Heading2"/>
        <w:numPr>
          <w:ilvl w:val="1"/>
          <w:numId w:val="1"/>
        </w:numPr>
        <w:ind w:left="360"/>
        <w:rPr>
          <w:color w:val="000000"/>
          <w:szCs w:val="24"/>
        </w:rPr>
      </w:pPr>
      <w:r>
        <w:rPr>
          <w:color w:val="000000"/>
          <w:szCs w:val="24"/>
        </w:rPr>
        <w:lastRenderedPageBreak/>
        <w:t>2018 EDEWG Annual Plan</w:t>
      </w:r>
    </w:p>
    <w:p w:rsidR="00937F51" w:rsidRDefault="00937F51" w:rsidP="00043CF8">
      <w:pPr>
        <w:pStyle w:val="Heading2"/>
      </w:pPr>
      <w:r>
        <w:rPr>
          <w:b w:val="0"/>
          <w:color w:val="000000"/>
          <w:szCs w:val="24"/>
        </w:rPr>
        <w:t xml:space="preserve">Brandon briefed the group on the draft 2018 Annual Plan circulated with the meeting agenda.   The group approved </w:t>
      </w:r>
      <w:r w:rsidR="00043CF8">
        <w:rPr>
          <w:b w:val="0"/>
          <w:color w:val="000000"/>
          <w:szCs w:val="24"/>
        </w:rPr>
        <w:t>and the</w:t>
      </w:r>
      <w:r>
        <w:rPr>
          <w:b w:val="0"/>
          <w:color w:val="000000"/>
          <w:szCs w:val="24"/>
        </w:rPr>
        <w:t xml:space="preserve"> final version of the 2018 EDEWG Annual Plan is attached to the email with these meeting minutes.</w:t>
      </w:r>
    </w:p>
    <w:p w:rsidR="00937F51" w:rsidRPr="00937F51" w:rsidRDefault="00937F51" w:rsidP="00937F51"/>
    <w:p w:rsidR="00AA2FB7" w:rsidRDefault="00AA2FB7" w:rsidP="00AA2FB7">
      <w:pPr>
        <w:pStyle w:val="Heading2"/>
        <w:numPr>
          <w:ilvl w:val="1"/>
          <w:numId w:val="1"/>
        </w:numPr>
        <w:ind w:left="360"/>
        <w:rPr>
          <w:color w:val="000000"/>
          <w:szCs w:val="24"/>
        </w:rPr>
      </w:pPr>
      <w:r>
        <w:rPr>
          <w:color w:val="000000"/>
          <w:szCs w:val="24"/>
        </w:rPr>
        <w:t>PPL EDI CC #131 – Change of Interval Usage Increment:  Status Update</w:t>
      </w:r>
    </w:p>
    <w:p w:rsidR="00AA2FB7" w:rsidRDefault="00AA2FB7" w:rsidP="00AA2FB7">
      <w:pPr>
        <w:rPr>
          <w:sz w:val="24"/>
          <w:szCs w:val="24"/>
        </w:rPr>
      </w:pPr>
      <w:r>
        <w:rPr>
          <w:sz w:val="24"/>
          <w:szCs w:val="24"/>
        </w:rPr>
        <w:t xml:space="preserve">Cheryl Oehler (PPL) reported their implementation of EDI CC#131 (Change of Interval Usage Increment) specific to the EDI 867IU </w:t>
      </w:r>
      <w:r w:rsidR="00CB6F5A">
        <w:rPr>
          <w:sz w:val="24"/>
          <w:szCs w:val="24"/>
        </w:rPr>
        <w:t>was postponed due to an issue found late in their testing.</w:t>
      </w:r>
      <w:r>
        <w:rPr>
          <w:sz w:val="24"/>
          <w:szCs w:val="24"/>
        </w:rPr>
        <w:t xml:space="preserve">   </w:t>
      </w:r>
      <w:r w:rsidR="00CB6F5A">
        <w:rPr>
          <w:sz w:val="24"/>
          <w:szCs w:val="24"/>
        </w:rPr>
        <w:t xml:space="preserve">Their new target is to have it ready for go-live by end of February.  </w:t>
      </w:r>
      <w:r>
        <w:rPr>
          <w:sz w:val="24"/>
          <w:szCs w:val="24"/>
        </w:rPr>
        <w:t>The EDI 867HI portion of this change remains open with no target date.</w:t>
      </w:r>
    </w:p>
    <w:p w:rsidR="00CB6F5A" w:rsidRDefault="00CB6F5A" w:rsidP="00AA2FB7">
      <w:pPr>
        <w:rPr>
          <w:sz w:val="24"/>
          <w:szCs w:val="24"/>
        </w:rPr>
      </w:pPr>
    </w:p>
    <w:p w:rsidR="00CB6F5A" w:rsidRDefault="00CB6F5A" w:rsidP="00AA2FB7">
      <w:pPr>
        <w:rPr>
          <w:sz w:val="24"/>
          <w:szCs w:val="24"/>
        </w:rPr>
      </w:pPr>
      <w:r>
        <w:rPr>
          <w:sz w:val="24"/>
          <w:szCs w:val="24"/>
        </w:rPr>
        <w:t xml:space="preserve">Matt Spillman (Direct Energy) requested </w:t>
      </w:r>
      <w:r w:rsidR="00937F51">
        <w:rPr>
          <w:sz w:val="24"/>
          <w:szCs w:val="24"/>
        </w:rPr>
        <w:t>the EDI Change Control be re-circulated.   It is attached to the email with these meeting minutes for informational purposes ONLY.</w:t>
      </w:r>
      <w:r w:rsidR="00CF7583">
        <w:rPr>
          <w:sz w:val="24"/>
          <w:szCs w:val="24"/>
        </w:rPr>
        <w:t xml:space="preserve">   As a reminder, PECO implemented the 867IU portion of CC 131 in early 2017, the 867HI portion remains pending.</w:t>
      </w:r>
    </w:p>
    <w:p w:rsidR="00AA2FB7" w:rsidRDefault="00AA2FB7" w:rsidP="00AA2FB7">
      <w:pPr>
        <w:pStyle w:val="Heading2"/>
        <w:ind w:left="360"/>
        <w:rPr>
          <w:color w:val="000000"/>
          <w:szCs w:val="24"/>
        </w:rPr>
      </w:pPr>
    </w:p>
    <w:p w:rsidR="00AA2FB7" w:rsidRDefault="00AA2FB7" w:rsidP="00AA2FB7">
      <w:pPr>
        <w:pStyle w:val="Heading2"/>
        <w:numPr>
          <w:ilvl w:val="1"/>
          <w:numId w:val="1"/>
        </w:numPr>
        <w:ind w:left="360"/>
        <w:rPr>
          <w:color w:val="000000"/>
          <w:szCs w:val="24"/>
        </w:rPr>
      </w:pPr>
      <w:r>
        <w:rPr>
          <w:color w:val="000000"/>
          <w:szCs w:val="24"/>
        </w:rPr>
        <w:t>Addition of Citizens, Wellsboro and Pike County to Pennsylvania (regional) EDI standards:  Status Update</w:t>
      </w:r>
    </w:p>
    <w:p w:rsidR="00AA2FB7" w:rsidRDefault="00AA2FB7" w:rsidP="00AA2FB7">
      <w:pPr>
        <w:rPr>
          <w:sz w:val="24"/>
          <w:szCs w:val="24"/>
        </w:rPr>
      </w:pPr>
      <w:r>
        <w:rPr>
          <w:sz w:val="24"/>
          <w:szCs w:val="24"/>
        </w:rPr>
        <w:t>The current regional EDI implementation guidelines which covers Pennsylvania does not include Citizens or Wellsboro.  Monica Neibert (Energy Services Group) has agreed to work with the EDEWG to submit the EDI Change Controls necessary to add Citizens &amp; Wells</w:t>
      </w:r>
      <w:r w:rsidR="00937F51">
        <w:rPr>
          <w:sz w:val="24"/>
          <w:szCs w:val="24"/>
        </w:rPr>
        <w:t xml:space="preserve">boro to the PA EDI standards. </w:t>
      </w:r>
    </w:p>
    <w:p w:rsidR="00937F51" w:rsidRDefault="00937F51" w:rsidP="00AA2FB7">
      <w:pPr>
        <w:rPr>
          <w:sz w:val="24"/>
          <w:szCs w:val="24"/>
        </w:rPr>
      </w:pPr>
      <w:r>
        <w:rPr>
          <w:sz w:val="24"/>
          <w:szCs w:val="24"/>
        </w:rPr>
        <w:t>Brandon reports he received the initial change controls for Citizen’s &amp; Wellsboro, reviewed and sent back comments/questions.   Monica will respond once she obtains answers on a few questions she passed to the utilities.   Brandon expects to complete this effort by the end of February.</w:t>
      </w:r>
    </w:p>
    <w:p w:rsidR="00937F51" w:rsidRDefault="00937F51" w:rsidP="00AA2FB7">
      <w:pPr>
        <w:rPr>
          <w:sz w:val="24"/>
          <w:szCs w:val="24"/>
        </w:rPr>
      </w:pPr>
    </w:p>
    <w:p w:rsidR="007556B7" w:rsidRDefault="0035192E" w:rsidP="00572A6B">
      <w:pPr>
        <w:pStyle w:val="Heading2"/>
        <w:numPr>
          <w:ilvl w:val="1"/>
          <w:numId w:val="1"/>
        </w:numPr>
        <w:ind w:left="360"/>
        <w:rPr>
          <w:color w:val="000000"/>
          <w:szCs w:val="24"/>
        </w:rPr>
      </w:pPr>
      <w:r>
        <w:rPr>
          <w:color w:val="000000"/>
          <w:szCs w:val="24"/>
        </w:rPr>
        <w:t>Annual Version Update to Regional EDI Implementation Guidelines</w:t>
      </w:r>
    </w:p>
    <w:p w:rsidR="0035192E" w:rsidRPr="0035192E" w:rsidRDefault="0035192E" w:rsidP="0035192E">
      <w:pPr>
        <w:autoSpaceDE w:val="0"/>
        <w:autoSpaceDN w:val="0"/>
        <w:adjustRightInd w:val="0"/>
        <w:rPr>
          <w:sz w:val="24"/>
          <w:szCs w:val="24"/>
        </w:rPr>
      </w:pPr>
      <w:r w:rsidRPr="0035192E">
        <w:rPr>
          <w:sz w:val="24"/>
          <w:szCs w:val="24"/>
        </w:rPr>
        <w:t xml:space="preserve">Brandon reports </w:t>
      </w:r>
      <w:r w:rsidR="00937F51">
        <w:rPr>
          <w:sz w:val="24"/>
          <w:szCs w:val="24"/>
        </w:rPr>
        <w:t xml:space="preserve">the </w:t>
      </w:r>
      <w:r>
        <w:rPr>
          <w:sz w:val="24"/>
          <w:szCs w:val="24"/>
        </w:rPr>
        <w:t>redlines to the annual version update of</w:t>
      </w:r>
      <w:r w:rsidRPr="0035192E">
        <w:rPr>
          <w:sz w:val="24"/>
          <w:szCs w:val="24"/>
        </w:rPr>
        <w:t xml:space="preserve"> the regional EDI implementation guidelines</w:t>
      </w:r>
      <w:r w:rsidR="00937F51">
        <w:rPr>
          <w:sz w:val="24"/>
          <w:szCs w:val="24"/>
        </w:rPr>
        <w:t xml:space="preserve"> are pending a few open items</w:t>
      </w:r>
      <w:r w:rsidRPr="0035192E">
        <w:rPr>
          <w:sz w:val="24"/>
          <w:szCs w:val="24"/>
        </w:rPr>
        <w:t xml:space="preserve">.   This </w:t>
      </w:r>
      <w:r w:rsidR="00937F51">
        <w:rPr>
          <w:sz w:val="24"/>
          <w:szCs w:val="24"/>
        </w:rPr>
        <w:t xml:space="preserve">redline </w:t>
      </w:r>
      <w:r w:rsidRPr="0035192E">
        <w:rPr>
          <w:sz w:val="24"/>
          <w:szCs w:val="24"/>
        </w:rPr>
        <w:t>incorporates all approved EDI change controls from 2017.   Due to pending EDI changes in NJ</w:t>
      </w:r>
      <w:r w:rsidR="00937F51">
        <w:rPr>
          <w:sz w:val="24"/>
          <w:szCs w:val="24"/>
        </w:rPr>
        <w:t xml:space="preserve"> and the Citizens/Wellsboro addition, the redlines are expected to be ready for distribution by the end of February with target approval during the April EDI meetings in PA, NJ and MD.</w:t>
      </w:r>
    </w:p>
    <w:p w:rsidR="00651A9D" w:rsidRPr="00651A9D" w:rsidRDefault="00651A9D" w:rsidP="00651A9D">
      <w:pPr>
        <w:rPr>
          <w:sz w:val="24"/>
          <w:szCs w:val="24"/>
        </w:rPr>
      </w:pPr>
    </w:p>
    <w:p w:rsidR="006659DB" w:rsidRDefault="0035192E" w:rsidP="00572A6B">
      <w:pPr>
        <w:pStyle w:val="Heading2"/>
        <w:numPr>
          <w:ilvl w:val="1"/>
          <w:numId w:val="1"/>
        </w:numPr>
        <w:ind w:left="360"/>
        <w:rPr>
          <w:color w:val="000000"/>
          <w:szCs w:val="24"/>
        </w:rPr>
      </w:pPr>
      <w:r>
        <w:rPr>
          <w:color w:val="000000"/>
          <w:szCs w:val="24"/>
        </w:rPr>
        <w:t>Duquesne Light Items – Status update</w:t>
      </w:r>
    </w:p>
    <w:p w:rsidR="00A575D1" w:rsidRDefault="0035192E" w:rsidP="0035192E">
      <w:pPr>
        <w:pStyle w:val="ListParagraph"/>
        <w:numPr>
          <w:ilvl w:val="0"/>
          <w:numId w:val="9"/>
        </w:numPr>
        <w:rPr>
          <w:sz w:val="24"/>
          <w:szCs w:val="24"/>
        </w:rPr>
      </w:pPr>
      <w:r>
        <w:rPr>
          <w:sz w:val="24"/>
          <w:szCs w:val="24"/>
        </w:rPr>
        <w:t xml:space="preserve">Bill Ready 810 Due Date Issue - </w:t>
      </w:r>
      <w:r w:rsidR="00A575D1">
        <w:rPr>
          <w:sz w:val="24"/>
          <w:szCs w:val="24"/>
        </w:rPr>
        <w:t>Un</w:t>
      </w:r>
      <w:r w:rsidR="00937F51">
        <w:rPr>
          <w:sz w:val="24"/>
          <w:szCs w:val="24"/>
        </w:rPr>
        <w:t>der Bill Ready, Duquesne Light wa</w:t>
      </w:r>
      <w:r w:rsidR="00A575D1">
        <w:rPr>
          <w:sz w:val="24"/>
          <w:szCs w:val="24"/>
        </w:rPr>
        <w:t>s sending the DTM*649 (Document Due Date) based on calendar days instead of bu</w:t>
      </w:r>
      <w:r>
        <w:rPr>
          <w:sz w:val="24"/>
          <w:szCs w:val="24"/>
        </w:rPr>
        <w:t>siness days.   Markia Banks (DLC</w:t>
      </w:r>
      <w:r w:rsidR="00A575D1">
        <w:rPr>
          <w:sz w:val="24"/>
          <w:szCs w:val="24"/>
        </w:rPr>
        <w:t xml:space="preserve">) </w:t>
      </w:r>
      <w:r w:rsidR="00E57012">
        <w:rPr>
          <w:sz w:val="24"/>
          <w:szCs w:val="24"/>
        </w:rPr>
        <w:t>reports the</w:t>
      </w:r>
      <w:r w:rsidR="00A575D1">
        <w:rPr>
          <w:sz w:val="24"/>
          <w:szCs w:val="24"/>
        </w:rPr>
        <w:t xml:space="preserve"> fix </w:t>
      </w:r>
      <w:r w:rsidR="00937F51">
        <w:rPr>
          <w:sz w:val="24"/>
          <w:szCs w:val="24"/>
        </w:rPr>
        <w:t>went live on January 30</w:t>
      </w:r>
      <w:r w:rsidR="00937F51" w:rsidRPr="00937F51">
        <w:rPr>
          <w:sz w:val="24"/>
          <w:szCs w:val="24"/>
          <w:vertAlign w:val="superscript"/>
        </w:rPr>
        <w:t>th</w:t>
      </w:r>
      <w:r w:rsidR="00937F51">
        <w:rPr>
          <w:sz w:val="24"/>
          <w:szCs w:val="24"/>
        </w:rPr>
        <w:t>.</w:t>
      </w:r>
    </w:p>
    <w:p w:rsidR="0035192E" w:rsidRDefault="00937F51" w:rsidP="0035192E">
      <w:pPr>
        <w:pStyle w:val="ListParagraph"/>
        <w:numPr>
          <w:ilvl w:val="0"/>
          <w:numId w:val="9"/>
        </w:numPr>
        <w:rPr>
          <w:sz w:val="24"/>
          <w:szCs w:val="24"/>
        </w:rPr>
      </w:pPr>
      <w:r>
        <w:rPr>
          <w:sz w:val="24"/>
          <w:szCs w:val="24"/>
        </w:rPr>
        <w:t>NAESB Server Upgrade – exact date is TBD, though Duquesne has been testing and will require all supplier &amp; service providers live with them to do a NAESB test prior to the upgrade cutover.   Duquesne will send out an email with the details and schedule</w:t>
      </w:r>
      <w:r w:rsidR="000871C2">
        <w:rPr>
          <w:sz w:val="24"/>
          <w:szCs w:val="24"/>
        </w:rPr>
        <w:t>.</w:t>
      </w:r>
    </w:p>
    <w:p w:rsidR="00573BDD" w:rsidRPr="00A575D1" w:rsidRDefault="00573BDD" w:rsidP="00573BDD">
      <w:pPr>
        <w:pStyle w:val="ListParagraph"/>
        <w:ind w:left="744"/>
        <w:rPr>
          <w:sz w:val="24"/>
          <w:szCs w:val="24"/>
        </w:rPr>
      </w:pPr>
    </w:p>
    <w:p w:rsidR="00114BB6" w:rsidRDefault="004C78EB" w:rsidP="00572A6B">
      <w:pPr>
        <w:pStyle w:val="Heading2"/>
        <w:numPr>
          <w:ilvl w:val="1"/>
          <w:numId w:val="1"/>
        </w:numPr>
        <w:ind w:left="360"/>
        <w:rPr>
          <w:color w:val="000000"/>
          <w:szCs w:val="24"/>
        </w:rPr>
      </w:pPr>
      <w:r>
        <w:rPr>
          <w:color w:val="000000"/>
          <w:szCs w:val="24"/>
        </w:rPr>
        <w:t>New Business</w:t>
      </w:r>
    </w:p>
    <w:p w:rsidR="000871C2" w:rsidRPr="000871C2" w:rsidRDefault="000871C2" w:rsidP="00DB6C0B">
      <w:pPr>
        <w:pStyle w:val="ListParagraph"/>
        <w:numPr>
          <w:ilvl w:val="0"/>
          <w:numId w:val="10"/>
        </w:numPr>
      </w:pPr>
      <w:r>
        <w:rPr>
          <w:sz w:val="24"/>
        </w:rPr>
        <w:t>Brandon stated he received an email from PPL clarifying one of their responses to last month’s UCB Bill Ready Bill Messaging poll.   Brandon has updated the document and attached to the email with these meeting minutes.</w:t>
      </w:r>
    </w:p>
    <w:p w:rsidR="00274014" w:rsidRPr="00C61149" w:rsidRDefault="00274014" w:rsidP="00274014">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D059E2" w:rsidRDefault="00274014" w:rsidP="008C3A7D">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w:t>
      </w:r>
      <w:r w:rsidR="0026733D" w:rsidRPr="00C6489C">
        <w:rPr>
          <w:sz w:val="24"/>
          <w:szCs w:val="24"/>
        </w:rPr>
        <w:t xml:space="preserve">held </w:t>
      </w:r>
      <w:r w:rsidR="00FF548B" w:rsidRPr="00C6489C">
        <w:rPr>
          <w:sz w:val="24"/>
          <w:szCs w:val="24"/>
        </w:rPr>
        <w:t xml:space="preserve">on Thursday, </w:t>
      </w:r>
      <w:r w:rsidR="000871C2">
        <w:rPr>
          <w:sz w:val="24"/>
          <w:szCs w:val="24"/>
        </w:rPr>
        <w:t>March</w:t>
      </w:r>
      <w:r w:rsidR="00182D35" w:rsidRPr="00C6489C">
        <w:rPr>
          <w:sz w:val="24"/>
          <w:szCs w:val="24"/>
        </w:rPr>
        <w:t xml:space="preserve"> </w:t>
      </w:r>
      <w:r w:rsidR="00B93741">
        <w:rPr>
          <w:sz w:val="24"/>
          <w:szCs w:val="24"/>
        </w:rPr>
        <w:t>1</w:t>
      </w:r>
      <w:r w:rsidRPr="00274014">
        <w:rPr>
          <w:sz w:val="24"/>
          <w:szCs w:val="24"/>
          <w:vertAlign w:val="superscript"/>
        </w:rPr>
        <w:t>st</w:t>
      </w:r>
      <w:r>
        <w:rPr>
          <w:sz w:val="24"/>
          <w:szCs w:val="24"/>
        </w:rPr>
        <w:t xml:space="preserve"> </w:t>
      </w:r>
      <w:r w:rsidR="00E538C5" w:rsidRPr="00C6489C">
        <w:rPr>
          <w:sz w:val="24"/>
          <w:szCs w:val="24"/>
        </w:rPr>
        <w:t>at 2</w:t>
      </w:r>
      <w:r w:rsidR="00454621" w:rsidRPr="00C6489C">
        <w:rPr>
          <w:sz w:val="24"/>
          <w:szCs w:val="24"/>
        </w:rPr>
        <w:t>PM ET</w:t>
      </w:r>
      <w:r w:rsidR="00182D35" w:rsidRPr="00C6489C">
        <w:rPr>
          <w:sz w:val="24"/>
          <w:szCs w:val="24"/>
        </w:rPr>
        <w:t>.</w:t>
      </w:r>
      <w:r>
        <w:rPr>
          <w:sz w:val="24"/>
          <w:szCs w:val="24"/>
        </w:rPr>
        <w:t xml:space="preserve">  Please send agenda items no later than </w:t>
      </w:r>
      <w:r w:rsidR="000871C2">
        <w:rPr>
          <w:sz w:val="24"/>
          <w:szCs w:val="24"/>
        </w:rPr>
        <w:t>Friday, February 23</w:t>
      </w:r>
      <w:r w:rsidR="000871C2" w:rsidRPr="000871C2">
        <w:rPr>
          <w:sz w:val="24"/>
          <w:szCs w:val="24"/>
          <w:vertAlign w:val="superscript"/>
        </w:rPr>
        <w:t>rd</w:t>
      </w:r>
      <w:r w:rsidR="000871C2">
        <w:rPr>
          <w:sz w:val="24"/>
          <w:szCs w:val="24"/>
        </w:rPr>
        <w:t>.</w:t>
      </w:r>
    </w:p>
    <w:p w:rsidR="007C768A" w:rsidRDefault="007C768A" w:rsidP="008C3A7D">
      <w:pPr>
        <w:autoSpaceDE w:val="0"/>
        <w:autoSpaceDN w:val="0"/>
        <w:adjustRightInd w:val="0"/>
        <w:rPr>
          <w:sz w:val="24"/>
          <w:szCs w:val="24"/>
        </w:rPr>
      </w:pPr>
    </w:p>
    <w:p w:rsidR="007C768A" w:rsidRPr="00D059E2" w:rsidRDefault="007C768A" w:rsidP="008C3A7D">
      <w:pPr>
        <w:autoSpaceDE w:val="0"/>
        <w:autoSpaceDN w:val="0"/>
        <w:adjustRightInd w:val="0"/>
        <w:rPr>
          <w:bCs/>
          <w:color w:val="000000"/>
          <w:sz w:val="24"/>
          <w:szCs w:val="24"/>
        </w:rPr>
      </w:pPr>
      <w:r w:rsidRPr="007C768A">
        <w:rPr>
          <w:b/>
          <w:sz w:val="24"/>
          <w:szCs w:val="24"/>
          <w:u w:val="single"/>
        </w:rPr>
        <w:lastRenderedPageBreak/>
        <w:t>CONFERENCE LINE</w:t>
      </w:r>
      <w:r>
        <w:rPr>
          <w:sz w:val="24"/>
          <w:szCs w:val="24"/>
        </w:rPr>
        <w:t xml:space="preserve"> – </w:t>
      </w:r>
      <w:r w:rsidR="007A4D7B">
        <w:rPr>
          <w:sz w:val="24"/>
          <w:szCs w:val="24"/>
        </w:rPr>
        <w:t>until further notice the</w:t>
      </w:r>
      <w:r>
        <w:rPr>
          <w:sz w:val="24"/>
          <w:szCs w:val="24"/>
        </w:rPr>
        <w:t xml:space="preserve"> EDEWG will utilize the following conference line: (</w:t>
      </w:r>
      <w:r w:rsidRPr="007C768A">
        <w:rPr>
          <w:sz w:val="24"/>
          <w:szCs w:val="24"/>
        </w:rPr>
        <w:t>641) 715-0632 / 319767#</w:t>
      </w:r>
    </w:p>
    <w:sectPr w:rsidR="007C768A" w:rsidRPr="00D059E2"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A33" w:rsidRDefault="00D05A33">
      <w:r>
        <w:separator/>
      </w:r>
    </w:p>
  </w:endnote>
  <w:endnote w:type="continuationSeparator" w:id="0">
    <w:p w:rsidR="00D05A33" w:rsidRDefault="00D0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C60D2">
      <w:rPr>
        <w:rStyle w:val="PageNumber"/>
        <w:noProof/>
      </w:rPr>
      <w:t>2</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A33" w:rsidRDefault="00D05A33">
      <w:r>
        <w:separator/>
      </w:r>
    </w:p>
  </w:footnote>
  <w:footnote w:type="continuationSeparator" w:id="0">
    <w:p w:rsidR="00D05A33" w:rsidRDefault="00D05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57332"/>
    <w:multiLevelType w:val="hybridMultilevel"/>
    <w:tmpl w:val="4FBAF8D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 w15:restartNumberingAfterBreak="0">
    <w:nsid w:val="21FE4121"/>
    <w:multiLevelType w:val="hybridMultilevel"/>
    <w:tmpl w:val="85045F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F46EC7"/>
    <w:multiLevelType w:val="hybridMultilevel"/>
    <w:tmpl w:val="4F42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26B60"/>
    <w:multiLevelType w:val="hybridMultilevel"/>
    <w:tmpl w:val="19F4F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8632F0D"/>
    <w:multiLevelType w:val="hybridMultilevel"/>
    <w:tmpl w:val="F29E5B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6" w15:restartNumberingAfterBreak="0">
    <w:nsid w:val="675E4853"/>
    <w:multiLevelType w:val="hybridMultilevel"/>
    <w:tmpl w:val="37A8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2114A"/>
    <w:multiLevelType w:val="hybridMultilevel"/>
    <w:tmpl w:val="E00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B0F9E"/>
    <w:multiLevelType w:val="hybridMultilevel"/>
    <w:tmpl w:val="99E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D3CA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7"/>
  </w:num>
  <w:num w:numId="4">
    <w:abstractNumId w:val="1"/>
  </w:num>
  <w:num w:numId="5">
    <w:abstractNumId w:val="8"/>
  </w:num>
  <w:num w:numId="6">
    <w:abstractNumId w:val="3"/>
  </w:num>
  <w:num w:numId="7">
    <w:abstractNumId w:val="9"/>
  </w:num>
  <w:num w:numId="8">
    <w:abstractNumId w:val="6"/>
  </w:num>
  <w:num w:numId="9">
    <w:abstractNumId w:val="0"/>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527"/>
    <w:rsid w:val="00023B01"/>
    <w:rsid w:val="00023FF2"/>
    <w:rsid w:val="000242A1"/>
    <w:rsid w:val="00024919"/>
    <w:rsid w:val="00024A51"/>
    <w:rsid w:val="00027575"/>
    <w:rsid w:val="000356AD"/>
    <w:rsid w:val="00041AC8"/>
    <w:rsid w:val="00042AEE"/>
    <w:rsid w:val="000434A8"/>
    <w:rsid w:val="00043CF8"/>
    <w:rsid w:val="000457D2"/>
    <w:rsid w:val="000458BA"/>
    <w:rsid w:val="00051594"/>
    <w:rsid w:val="00052CC7"/>
    <w:rsid w:val="00054A29"/>
    <w:rsid w:val="00054ECC"/>
    <w:rsid w:val="000552D6"/>
    <w:rsid w:val="000556D0"/>
    <w:rsid w:val="00057227"/>
    <w:rsid w:val="00060264"/>
    <w:rsid w:val="0006093D"/>
    <w:rsid w:val="00060DC9"/>
    <w:rsid w:val="00060F4A"/>
    <w:rsid w:val="00061359"/>
    <w:rsid w:val="0006373D"/>
    <w:rsid w:val="000660BB"/>
    <w:rsid w:val="00066615"/>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871C2"/>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B7F22"/>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5DAA"/>
    <w:rsid w:val="000E68BE"/>
    <w:rsid w:val="000E7E34"/>
    <w:rsid w:val="000F0591"/>
    <w:rsid w:val="000F20FE"/>
    <w:rsid w:val="000F2393"/>
    <w:rsid w:val="000F4779"/>
    <w:rsid w:val="000F64D9"/>
    <w:rsid w:val="00103531"/>
    <w:rsid w:val="00103A44"/>
    <w:rsid w:val="001057A9"/>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277C"/>
    <w:rsid w:val="00153788"/>
    <w:rsid w:val="00154F22"/>
    <w:rsid w:val="00156C25"/>
    <w:rsid w:val="00161ABA"/>
    <w:rsid w:val="00161F53"/>
    <w:rsid w:val="0016341B"/>
    <w:rsid w:val="00165C73"/>
    <w:rsid w:val="00165FCD"/>
    <w:rsid w:val="001667BF"/>
    <w:rsid w:val="001701F2"/>
    <w:rsid w:val="00173926"/>
    <w:rsid w:val="00174A43"/>
    <w:rsid w:val="00175A76"/>
    <w:rsid w:val="00176D8A"/>
    <w:rsid w:val="00177CDF"/>
    <w:rsid w:val="00180A60"/>
    <w:rsid w:val="00182D35"/>
    <w:rsid w:val="0018579F"/>
    <w:rsid w:val="0018759D"/>
    <w:rsid w:val="00190885"/>
    <w:rsid w:val="00190910"/>
    <w:rsid w:val="001913CB"/>
    <w:rsid w:val="00192AFC"/>
    <w:rsid w:val="00193D39"/>
    <w:rsid w:val="00194AC7"/>
    <w:rsid w:val="00194BA6"/>
    <w:rsid w:val="00194F05"/>
    <w:rsid w:val="001951C2"/>
    <w:rsid w:val="001A1ECF"/>
    <w:rsid w:val="001A2E07"/>
    <w:rsid w:val="001A30A0"/>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3546"/>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014"/>
    <w:rsid w:val="00274FDD"/>
    <w:rsid w:val="00276D4E"/>
    <w:rsid w:val="00277D57"/>
    <w:rsid w:val="00280D12"/>
    <w:rsid w:val="0028237E"/>
    <w:rsid w:val="002825C1"/>
    <w:rsid w:val="00283122"/>
    <w:rsid w:val="00283BFB"/>
    <w:rsid w:val="00286020"/>
    <w:rsid w:val="00286C12"/>
    <w:rsid w:val="00290761"/>
    <w:rsid w:val="0029121C"/>
    <w:rsid w:val="00297A21"/>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354B"/>
    <w:rsid w:val="002F4B8D"/>
    <w:rsid w:val="002F4E32"/>
    <w:rsid w:val="002F52D2"/>
    <w:rsid w:val="002F6346"/>
    <w:rsid w:val="002F7460"/>
    <w:rsid w:val="002F7C19"/>
    <w:rsid w:val="00301391"/>
    <w:rsid w:val="00302210"/>
    <w:rsid w:val="00302428"/>
    <w:rsid w:val="00304C37"/>
    <w:rsid w:val="00306442"/>
    <w:rsid w:val="003112A9"/>
    <w:rsid w:val="0031261C"/>
    <w:rsid w:val="00312BAD"/>
    <w:rsid w:val="00313333"/>
    <w:rsid w:val="00314BFD"/>
    <w:rsid w:val="00315474"/>
    <w:rsid w:val="00315543"/>
    <w:rsid w:val="00315C7A"/>
    <w:rsid w:val="00315F5F"/>
    <w:rsid w:val="003160E8"/>
    <w:rsid w:val="0031687B"/>
    <w:rsid w:val="00320648"/>
    <w:rsid w:val="00320BA7"/>
    <w:rsid w:val="00322C42"/>
    <w:rsid w:val="00325035"/>
    <w:rsid w:val="00326AB1"/>
    <w:rsid w:val="00326E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A6F47"/>
    <w:rsid w:val="003B1615"/>
    <w:rsid w:val="003B1FC6"/>
    <w:rsid w:val="003B2961"/>
    <w:rsid w:val="003B2ACC"/>
    <w:rsid w:val="003B3D09"/>
    <w:rsid w:val="003B5119"/>
    <w:rsid w:val="003B58BD"/>
    <w:rsid w:val="003C1506"/>
    <w:rsid w:val="003C4AEB"/>
    <w:rsid w:val="003C5AB9"/>
    <w:rsid w:val="003D1F15"/>
    <w:rsid w:val="003D24A5"/>
    <w:rsid w:val="003D38CE"/>
    <w:rsid w:val="003D3AC3"/>
    <w:rsid w:val="003D50BF"/>
    <w:rsid w:val="003D7781"/>
    <w:rsid w:val="003D7D5B"/>
    <w:rsid w:val="003E287B"/>
    <w:rsid w:val="003E3D40"/>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40A5"/>
    <w:rsid w:val="004051A7"/>
    <w:rsid w:val="00406CEC"/>
    <w:rsid w:val="00407943"/>
    <w:rsid w:val="004103EF"/>
    <w:rsid w:val="00415E54"/>
    <w:rsid w:val="00416247"/>
    <w:rsid w:val="004163F2"/>
    <w:rsid w:val="004169B2"/>
    <w:rsid w:val="00416C1F"/>
    <w:rsid w:val="00416D1F"/>
    <w:rsid w:val="004171F3"/>
    <w:rsid w:val="00421FA1"/>
    <w:rsid w:val="00422534"/>
    <w:rsid w:val="00427C90"/>
    <w:rsid w:val="00427DCD"/>
    <w:rsid w:val="004310EA"/>
    <w:rsid w:val="0043438F"/>
    <w:rsid w:val="00441113"/>
    <w:rsid w:val="004424B4"/>
    <w:rsid w:val="004437B9"/>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61C95"/>
    <w:rsid w:val="00461DF0"/>
    <w:rsid w:val="004634B7"/>
    <w:rsid w:val="00463B5A"/>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5699"/>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E057D"/>
    <w:rsid w:val="005E1DAC"/>
    <w:rsid w:val="005E4918"/>
    <w:rsid w:val="005E4EE0"/>
    <w:rsid w:val="005E60AA"/>
    <w:rsid w:val="005E60EE"/>
    <w:rsid w:val="005E6E7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1A9D"/>
    <w:rsid w:val="00653078"/>
    <w:rsid w:val="00657485"/>
    <w:rsid w:val="00657BE0"/>
    <w:rsid w:val="00661D19"/>
    <w:rsid w:val="00662F52"/>
    <w:rsid w:val="00663E2B"/>
    <w:rsid w:val="00664032"/>
    <w:rsid w:val="00664A3E"/>
    <w:rsid w:val="00664FBD"/>
    <w:rsid w:val="00665049"/>
    <w:rsid w:val="00665547"/>
    <w:rsid w:val="006659DB"/>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5AB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2192"/>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30D"/>
    <w:rsid w:val="00740A55"/>
    <w:rsid w:val="00741177"/>
    <w:rsid w:val="00741B6D"/>
    <w:rsid w:val="00745DCC"/>
    <w:rsid w:val="00746C15"/>
    <w:rsid w:val="00750038"/>
    <w:rsid w:val="007513CD"/>
    <w:rsid w:val="007526E2"/>
    <w:rsid w:val="0075498A"/>
    <w:rsid w:val="007556B7"/>
    <w:rsid w:val="00757E82"/>
    <w:rsid w:val="00760305"/>
    <w:rsid w:val="00761177"/>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4D7B"/>
    <w:rsid w:val="007A55A4"/>
    <w:rsid w:val="007A654B"/>
    <w:rsid w:val="007B264A"/>
    <w:rsid w:val="007B27BB"/>
    <w:rsid w:val="007C03EF"/>
    <w:rsid w:val="007C158A"/>
    <w:rsid w:val="007C1816"/>
    <w:rsid w:val="007C263E"/>
    <w:rsid w:val="007C2865"/>
    <w:rsid w:val="007C32BE"/>
    <w:rsid w:val="007C631C"/>
    <w:rsid w:val="007C6B52"/>
    <w:rsid w:val="007C6CB7"/>
    <w:rsid w:val="007C768A"/>
    <w:rsid w:val="007C7F31"/>
    <w:rsid w:val="007D1F4A"/>
    <w:rsid w:val="007D2FBB"/>
    <w:rsid w:val="007D67C5"/>
    <w:rsid w:val="007D7AD1"/>
    <w:rsid w:val="007E0075"/>
    <w:rsid w:val="007E16F7"/>
    <w:rsid w:val="007E23DE"/>
    <w:rsid w:val="007E3229"/>
    <w:rsid w:val="007E3C8F"/>
    <w:rsid w:val="007E4827"/>
    <w:rsid w:val="007E4A2A"/>
    <w:rsid w:val="007E5504"/>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53D"/>
    <w:rsid w:val="00825F13"/>
    <w:rsid w:val="008276B6"/>
    <w:rsid w:val="00830837"/>
    <w:rsid w:val="00830F73"/>
    <w:rsid w:val="00833191"/>
    <w:rsid w:val="008348DD"/>
    <w:rsid w:val="00835510"/>
    <w:rsid w:val="008361EC"/>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5529"/>
    <w:rsid w:val="0087689E"/>
    <w:rsid w:val="00881509"/>
    <w:rsid w:val="00881D96"/>
    <w:rsid w:val="008827B4"/>
    <w:rsid w:val="00883A79"/>
    <w:rsid w:val="00884AD2"/>
    <w:rsid w:val="00885D23"/>
    <w:rsid w:val="00886E1D"/>
    <w:rsid w:val="008906A5"/>
    <w:rsid w:val="00892027"/>
    <w:rsid w:val="008938EE"/>
    <w:rsid w:val="008942F5"/>
    <w:rsid w:val="008949D9"/>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3A7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6B65"/>
    <w:rsid w:val="00936CFD"/>
    <w:rsid w:val="00937AB8"/>
    <w:rsid w:val="00937F51"/>
    <w:rsid w:val="0094399B"/>
    <w:rsid w:val="00943DD4"/>
    <w:rsid w:val="00944BD5"/>
    <w:rsid w:val="00945BBE"/>
    <w:rsid w:val="00946B15"/>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731"/>
    <w:rsid w:val="009E3AED"/>
    <w:rsid w:val="009E79FE"/>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4FD0"/>
    <w:rsid w:val="00A4570A"/>
    <w:rsid w:val="00A469A4"/>
    <w:rsid w:val="00A501B3"/>
    <w:rsid w:val="00A50C63"/>
    <w:rsid w:val="00A53831"/>
    <w:rsid w:val="00A53C62"/>
    <w:rsid w:val="00A56036"/>
    <w:rsid w:val="00A56463"/>
    <w:rsid w:val="00A56958"/>
    <w:rsid w:val="00A57370"/>
    <w:rsid w:val="00A57579"/>
    <w:rsid w:val="00A575D1"/>
    <w:rsid w:val="00A57D8F"/>
    <w:rsid w:val="00A60556"/>
    <w:rsid w:val="00A606D1"/>
    <w:rsid w:val="00A60CE7"/>
    <w:rsid w:val="00A61425"/>
    <w:rsid w:val="00A63E81"/>
    <w:rsid w:val="00A64046"/>
    <w:rsid w:val="00A76A03"/>
    <w:rsid w:val="00A776C2"/>
    <w:rsid w:val="00A823CD"/>
    <w:rsid w:val="00A824F7"/>
    <w:rsid w:val="00A83742"/>
    <w:rsid w:val="00A85ACA"/>
    <w:rsid w:val="00A868F1"/>
    <w:rsid w:val="00A86FC9"/>
    <w:rsid w:val="00A90142"/>
    <w:rsid w:val="00A91FEA"/>
    <w:rsid w:val="00A92269"/>
    <w:rsid w:val="00A925E2"/>
    <w:rsid w:val="00A948A6"/>
    <w:rsid w:val="00A96D47"/>
    <w:rsid w:val="00AA2FB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384A"/>
    <w:rsid w:val="00AE429D"/>
    <w:rsid w:val="00AE6C69"/>
    <w:rsid w:val="00AE74C1"/>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5B1F"/>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741"/>
    <w:rsid w:val="00B93FF3"/>
    <w:rsid w:val="00B97CA2"/>
    <w:rsid w:val="00BA2942"/>
    <w:rsid w:val="00BA323E"/>
    <w:rsid w:val="00BA33BA"/>
    <w:rsid w:val="00BA4470"/>
    <w:rsid w:val="00BA4BB5"/>
    <w:rsid w:val="00BA4BC6"/>
    <w:rsid w:val="00BA6A8B"/>
    <w:rsid w:val="00BB0CB2"/>
    <w:rsid w:val="00BB0EC0"/>
    <w:rsid w:val="00BB1870"/>
    <w:rsid w:val="00BB1EE8"/>
    <w:rsid w:val="00BB20D1"/>
    <w:rsid w:val="00BB20F0"/>
    <w:rsid w:val="00BB2419"/>
    <w:rsid w:val="00BB35A8"/>
    <w:rsid w:val="00BB4061"/>
    <w:rsid w:val="00BB4185"/>
    <w:rsid w:val="00BB4967"/>
    <w:rsid w:val="00BB7697"/>
    <w:rsid w:val="00BC0849"/>
    <w:rsid w:val="00BC10E9"/>
    <w:rsid w:val="00BC12E4"/>
    <w:rsid w:val="00BC1C15"/>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4A0"/>
    <w:rsid w:val="00BF6F5B"/>
    <w:rsid w:val="00C01506"/>
    <w:rsid w:val="00C01E03"/>
    <w:rsid w:val="00C0308C"/>
    <w:rsid w:val="00C039BF"/>
    <w:rsid w:val="00C04272"/>
    <w:rsid w:val="00C0647D"/>
    <w:rsid w:val="00C06DC9"/>
    <w:rsid w:val="00C076AF"/>
    <w:rsid w:val="00C113B8"/>
    <w:rsid w:val="00C12691"/>
    <w:rsid w:val="00C13B9C"/>
    <w:rsid w:val="00C15537"/>
    <w:rsid w:val="00C15966"/>
    <w:rsid w:val="00C15E77"/>
    <w:rsid w:val="00C1617A"/>
    <w:rsid w:val="00C17EC7"/>
    <w:rsid w:val="00C205F8"/>
    <w:rsid w:val="00C21495"/>
    <w:rsid w:val="00C22E57"/>
    <w:rsid w:val="00C23837"/>
    <w:rsid w:val="00C255AD"/>
    <w:rsid w:val="00C26EEF"/>
    <w:rsid w:val="00C27A63"/>
    <w:rsid w:val="00C32981"/>
    <w:rsid w:val="00C33388"/>
    <w:rsid w:val="00C34B8A"/>
    <w:rsid w:val="00C40B65"/>
    <w:rsid w:val="00C41F67"/>
    <w:rsid w:val="00C430B9"/>
    <w:rsid w:val="00C45FA7"/>
    <w:rsid w:val="00C47F1E"/>
    <w:rsid w:val="00C50352"/>
    <w:rsid w:val="00C519DF"/>
    <w:rsid w:val="00C538F7"/>
    <w:rsid w:val="00C53ECD"/>
    <w:rsid w:val="00C53F4A"/>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6365"/>
    <w:rsid w:val="00CB6F5A"/>
    <w:rsid w:val="00CB7E48"/>
    <w:rsid w:val="00CC0327"/>
    <w:rsid w:val="00CC1DD9"/>
    <w:rsid w:val="00CC28DA"/>
    <w:rsid w:val="00CC337C"/>
    <w:rsid w:val="00CC3B32"/>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CF7583"/>
    <w:rsid w:val="00D00D8D"/>
    <w:rsid w:val="00D03E96"/>
    <w:rsid w:val="00D052C9"/>
    <w:rsid w:val="00D059A6"/>
    <w:rsid w:val="00D059E2"/>
    <w:rsid w:val="00D05A33"/>
    <w:rsid w:val="00D060FE"/>
    <w:rsid w:val="00D066A6"/>
    <w:rsid w:val="00D13922"/>
    <w:rsid w:val="00D13D55"/>
    <w:rsid w:val="00D14312"/>
    <w:rsid w:val="00D17786"/>
    <w:rsid w:val="00D23B66"/>
    <w:rsid w:val="00D24A4E"/>
    <w:rsid w:val="00D253C0"/>
    <w:rsid w:val="00D25980"/>
    <w:rsid w:val="00D26989"/>
    <w:rsid w:val="00D27B9A"/>
    <w:rsid w:val="00D27BCA"/>
    <w:rsid w:val="00D30772"/>
    <w:rsid w:val="00D32A3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54C8"/>
    <w:rsid w:val="00D66F95"/>
    <w:rsid w:val="00D719D8"/>
    <w:rsid w:val="00D7277E"/>
    <w:rsid w:val="00D72A12"/>
    <w:rsid w:val="00D72E42"/>
    <w:rsid w:val="00D73FBB"/>
    <w:rsid w:val="00D749C2"/>
    <w:rsid w:val="00D753A8"/>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94A4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C0B"/>
    <w:rsid w:val="00DB7C50"/>
    <w:rsid w:val="00DC020A"/>
    <w:rsid w:val="00DC079F"/>
    <w:rsid w:val="00DC2652"/>
    <w:rsid w:val="00DC3501"/>
    <w:rsid w:val="00DC6BD0"/>
    <w:rsid w:val="00DD2044"/>
    <w:rsid w:val="00DD2438"/>
    <w:rsid w:val="00DD2992"/>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0B4"/>
    <w:rsid w:val="00E565F4"/>
    <w:rsid w:val="00E5679B"/>
    <w:rsid w:val="00E57012"/>
    <w:rsid w:val="00E57E24"/>
    <w:rsid w:val="00E600C2"/>
    <w:rsid w:val="00E61516"/>
    <w:rsid w:val="00E66538"/>
    <w:rsid w:val="00E66962"/>
    <w:rsid w:val="00E7223E"/>
    <w:rsid w:val="00E724F0"/>
    <w:rsid w:val="00E741FB"/>
    <w:rsid w:val="00E77A3F"/>
    <w:rsid w:val="00E814B0"/>
    <w:rsid w:val="00E821B7"/>
    <w:rsid w:val="00E829A0"/>
    <w:rsid w:val="00E83195"/>
    <w:rsid w:val="00E85BCC"/>
    <w:rsid w:val="00E871B7"/>
    <w:rsid w:val="00E90BE2"/>
    <w:rsid w:val="00E92386"/>
    <w:rsid w:val="00E927AB"/>
    <w:rsid w:val="00E93DF9"/>
    <w:rsid w:val="00E93F00"/>
    <w:rsid w:val="00E94084"/>
    <w:rsid w:val="00E9592F"/>
    <w:rsid w:val="00E95B41"/>
    <w:rsid w:val="00E96369"/>
    <w:rsid w:val="00E97938"/>
    <w:rsid w:val="00E97C51"/>
    <w:rsid w:val="00EA047E"/>
    <w:rsid w:val="00EA08C6"/>
    <w:rsid w:val="00EA0983"/>
    <w:rsid w:val="00EA2BAA"/>
    <w:rsid w:val="00EA2EF4"/>
    <w:rsid w:val="00EA31AA"/>
    <w:rsid w:val="00EA3808"/>
    <w:rsid w:val="00EA433C"/>
    <w:rsid w:val="00EA4636"/>
    <w:rsid w:val="00EA4BB0"/>
    <w:rsid w:val="00EA6C07"/>
    <w:rsid w:val="00EB0148"/>
    <w:rsid w:val="00EB1739"/>
    <w:rsid w:val="00EB2641"/>
    <w:rsid w:val="00EB2A34"/>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E6601"/>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314"/>
    <w:rsid w:val="00F51532"/>
    <w:rsid w:val="00F52559"/>
    <w:rsid w:val="00F54AD4"/>
    <w:rsid w:val="00F563A5"/>
    <w:rsid w:val="00F56A0A"/>
    <w:rsid w:val="00F579E1"/>
    <w:rsid w:val="00F63186"/>
    <w:rsid w:val="00F63637"/>
    <w:rsid w:val="00F63B64"/>
    <w:rsid w:val="00F63FFA"/>
    <w:rsid w:val="00F64327"/>
    <w:rsid w:val="00F6511A"/>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97B0F"/>
    <w:rsid w:val="00FA0B9F"/>
    <w:rsid w:val="00FA1FD9"/>
    <w:rsid w:val="00FA20B0"/>
    <w:rsid w:val="00FA3E0A"/>
    <w:rsid w:val="00FA4BCC"/>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C60D2"/>
    <w:rsid w:val="00FD02A1"/>
    <w:rsid w:val="00FD0C32"/>
    <w:rsid w:val="00FD1D2F"/>
    <w:rsid w:val="00FD24F3"/>
    <w:rsid w:val="00FD42C3"/>
    <w:rsid w:val="00FD53DB"/>
    <w:rsid w:val="00FE073E"/>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723A-D1BD-43CC-9EB0-47037EEB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4337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5129</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2018-03-01T19:19:00Z</dcterms:created>
  <dcterms:modified xsi:type="dcterms:W3CDTF">2018-03-01T19:19:00Z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