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96A57">
        <w:rPr>
          <w:sz w:val="24"/>
          <w:szCs w:val="24"/>
        </w:rPr>
        <w:t>1</w:t>
      </w:r>
      <w:r w:rsidR="000556D0">
        <w:rPr>
          <w:sz w:val="24"/>
          <w:szCs w:val="24"/>
        </w:rPr>
        <w:t>2</w:t>
      </w:r>
      <w:r w:rsidR="00103A44">
        <w:rPr>
          <w:sz w:val="24"/>
          <w:szCs w:val="24"/>
        </w:rPr>
        <w:t>/</w:t>
      </w:r>
      <w:r w:rsidR="000556D0">
        <w:rPr>
          <w:sz w:val="24"/>
          <w:szCs w:val="24"/>
        </w:rPr>
        <w:t>4</w:t>
      </w:r>
      <w:r w:rsidR="00DB7C50">
        <w:rPr>
          <w:sz w:val="24"/>
          <w:szCs w:val="24"/>
        </w:rPr>
        <w:t>/201</w:t>
      </w:r>
      <w:r w:rsidR="00AD34F9">
        <w:rPr>
          <w:sz w:val="24"/>
          <w:szCs w:val="24"/>
        </w:rPr>
        <w:t>4</w:t>
      </w:r>
    </w:p>
    <w:p w:rsidR="0026733D" w:rsidRPr="00242BFB" w:rsidRDefault="0026733D">
      <w:pPr>
        <w:rPr>
          <w:sz w:val="24"/>
          <w:szCs w:val="24"/>
        </w:rPr>
      </w:pPr>
    </w:p>
    <w:p w:rsidR="0026733D" w:rsidRPr="00C15E77" w:rsidRDefault="0026733D">
      <w:pPr>
        <w:rPr>
          <w:sz w:val="24"/>
          <w:szCs w:val="24"/>
          <w:highlight w:val="yellow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4AD4">
        <w:rPr>
          <w:sz w:val="24"/>
          <w:szCs w:val="24"/>
        </w:rPr>
        <w:t>Duquesne Light</w:t>
      </w:r>
      <w:r w:rsidR="00D87A18" w:rsidRPr="008827B4">
        <w:rPr>
          <w:sz w:val="24"/>
          <w:szCs w:val="24"/>
        </w:rPr>
        <w:t xml:space="preserve">, </w:t>
      </w:r>
      <w:r w:rsidR="00CE149D" w:rsidRPr="008827B4">
        <w:rPr>
          <w:sz w:val="24"/>
          <w:szCs w:val="24"/>
        </w:rPr>
        <w:t xml:space="preserve">First Energy, </w:t>
      </w:r>
      <w:r w:rsidR="000B28CE" w:rsidRPr="008827B4">
        <w:rPr>
          <w:sz w:val="24"/>
          <w:szCs w:val="24"/>
        </w:rPr>
        <w:t>UGI</w:t>
      </w:r>
      <w:r w:rsidR="00103A44" w:rsidRPr="008827B4">
        <w:rPr>
          <w:sz w:val="24"/>
          <w:szCs w:val="24"/>
        </w:rPr>
        <w:t>, Citizens Electric</w:t>
      </w: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3A58DA">
      <w:pPr>
        <w:rPr>
          <w:sz w:val="24"/>
          <w:szCs w:val="24"/>
        </w:rPr>
      </w:pPr>
      <w:r w:rsidRPr="008827B4">
        <w:rPr>
          <w:sz w:val="24"/>
          <w:szCs w:val="24"/>
        </w:rPr>
        <w:t xml:space="preserve">Intelometry, </w:t>
      </w:r>
      <w:r w:rsidR="000B6812" w:rsidRPr="008827B4">
        <w:rPr>
          <w:sz w:val="24"/>
          <w:szCs w:val="24"/>
        </w:rPr>
        <w:t xml:space="preserve">Constellation, </w:t>
      </w:r>
      <w:r w:rsidR="00B04197" w:rsidRPr="008827B4">
        <w:rPr>
          <w:sz w:val="24"/>
          <w:szCs w:val="24"/>
        </w:rPr>
        <w:t xml:space="preserve">First Energy Solutions, </w:t>
      </w:r>
      <w:r w:rsidR="000B6812" w:rsidRPr="008827B4">
        <w:rPr>
          <w:sz w:val="24"/>
          <w:szCs w:val="24"/>
        </w:rPr>
        <w:t>EC Infos</w:t>
      </w:r>
      <w:r w:rsidR="00E96369" w:rsidRPr="008827B4">
        <w:rPr>
          <w:sz w:val="24"/>
          <w:szCs w:val="24"/>
        </w:rPr>
        <w:t xml:space="preserve">ystems, </w:t>
      </w:r>
      <w:r w:rsidR="000D56BE" w:rsidRPr="008827B4">
        <w:rPr>
          <w:sz w:val="24"/>
          <w:szCs w:val="24"/>
        </w:rPr>
        <w:t xml:space="preserve">Direct Energy, </w:t>
      </w:r>
      <w:r w:rsidR="008827B4">
        <w:rPr>
          <w:sz w:val="24"/>
          <w:szCs w:val="24"/>
        </w:rPr>
        <w:t>ATMS, AEP Energy</w:t>
      </w:r>
      <w:r w:rsidR="00F10AC4">
        <w:rPr>
          <w:sz w:val="24"/>
          <w:szCs w:val="24"/>
        </w:rPr>
        <w:t xml:space="preserve">, </w:t>
      </w:r>
      <w:r w:rsidR="00F54AD4">
        <w:rPr>
          <w:sz w:val="24"/>
          <w:szCs w:val="24"/>
        </w:rPr>
        <w:t>UGI Energy Services, PPL Solutions, Energy Services Group, Liberty Power, Latitude Technologies</w:t>
      </w:r>
    </w:p>
    <w:p w:rsidR="000D56BE" w:rsidRDefault="000D56BE">
      <w:pPr>
        <w:rPr>
          <w:sz w:val="24"/>
          <w:szCs w:val="24"/>
        </w:rPr>
      </w:pPr>
    </w:p>
    <w:p w:rsidR="00381680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F54AD4">
        <w:rPr>
          <w:sz w:val="24"/>
          <w:szCs w:val="24"/>
        </w:rPr>
        <w:t>Jeff McCracken and Lee Yalcin (PA PUC Staff)</w:t>
      </w:r>
    </w:p>
    <w:p w:rsidR="000B6812" w:rsidRDefault="000B6812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Roll Call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Approve November meeting minutes – sent to list server 11/10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Mid-Cycle/Accelerated Switching – status update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Web Portal Working Group – status update 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Duquesne’s FOCUS project – status update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2015 EDEWG Annual Plan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2015 EDEWG Leadership Team – new EGS Co-chair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2015 EDI Implementation Guidelines – status update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New Business</w:t>
      </w:r>
    </w:p>
    <w:p w:rsidR="000556D0" w:rsidRDefault="000556D0" w:rsidP="000556D0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FD42C3" w:rsidRDefault="0026733D" w:rsidP="00F94FC4">
      <w:pPr>
        <w:autoSpaceDE w:val="0"/>
        <w:autoSpaceDN w:val="0"/>
        <w:adjustRightInd w:val="0"/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:rsidR="00CE69A1" w:rsidRDefault="00AD34F9" w:rsidP="00CE69A1">
      <w:pPr>
        <w:rPr>
          <w:sz w:val="24"/>
          <w:szCs w:val="24"/>
        </w:rPr>
      </w:pPr>
      <w:r>
        <w:rPr>
          <w:sz w:val="24"/>
          <w:szCs w:val="24"/>
        </w:rPr>
        <w:t xml:space="preserve">Brandon Siegel, </w:t>
      </w:r>
      <w:r w:rsidR="00DB429E">
        <w:rPr>
          <w:sz w:val="24"/>
          <w:szCs w:val="24"/>
        </w:rPr>
        <w:t>Intelometry</w:t>
      </w:r>
      <w:r>
        <w:rPr>
          <w:sz w:val="24"/>
          <w:szCs w:val="24"/>
        </w:rPr>
        <w:t xml:space="preserve"> (Secretary / Change Control Manager)</w:t>
      </w:r>
      <w:r w:rsidR="00DB429E">
        <w:rPr>
          <w:sz w:val="24"/>
          <w:szCs w:val="24"/>
        </w:rPr>
        <w:t xml:space="preserve"> commenced roll</w:t>
      </w:r>
      <w:r w:rsidR="00C60386" w:rsidRPr="00FD42C3">
        <w:rPr>
          <w:sz w:val="24"/>
          <w:szCs w:val="24"/>
        </w:rPr>
        <w:t xml:space="preserve"> call</w:t>
      </w:r>
      <w:r w:rsidR="00CE69A1">
        <w:rPr>
          <w:sz w:val="24"/>
          <w:szCs w:val="24"/>
        </w:rPr>
        <w:t xml:space="preserve"> and</w:t>
      </w:r>
      <w:r w:rsidR="00C12691">
        <w:rPr>
          <w:sz w:val="24"/>
          <w:szCs w:val="24"/>
        </w:rPr>
        <w:t xml:space="preserve"> </w:t>
      </w:r>
      <w:r w:rsidR="000556D0">
        <w:rPr>
          <w:sz w:val="24"/>
          <w:szCs w:val="24"/>
        </w:rPr>
        <w:t xml:space="preserve">Matt Sigg (Supplier Co-Chair) </w:t>
      </w:r>
      <w:r w:rsidR="0035171E" w:rsidRPr="00FD42C3">
        <w:rPr>
          <w:sz w:val="24"/>
          <w:szCs w:val="24"/>
        </w:rPr>
        <w:t xml:space="preserve">facilitated the meeting.  </w:t>
      </w:r>
      <w:r w:rsidR="0026733D" w:rsidRPr="00FD42C3">
        <w:rPr>
          <w:color w:val="000000"/>
          <w:sz w:val="24"/>
          <w:szCs w:val="24"/>
        </w:rPr>
        <w:t xml:space="preserve">Other </w:t>
      </w:r>
      <w:r w:rsidR="0026733D" w:rsidRPr="00FD42C3">
        <w:rPr>
          <w:sz w:val="24"/>
          <w:szCs w:val="24"/>
        </w:rPr>
        <w:t xml:space="preserve">EDEWG leadership present: </w:t>
      </w:r>
      <w:r w:rsidR="000556D0">
        <w:rPr>
          <w:sz w:val="24"/>
          <w:szCs w:val="24"/>
        </w:rPr>
        <w:t xml:space="preserve">Sue Scheetz (Utility Co-Chair), </w:t>
      </w:r>
      <w:r w:rsidR="00CE69A1">
        <w:rPr>
          <w:sz w:val="24"/>
          <w:szCs w:val="24"/>
        </w:rPr>
        <w:t>Jeff McCracken and Lee Yalcin (PA PUC Staff)</w:t>
      </w:r>
    </w:p>
    <w:p w:rsidR="00BA4BB5" w:rsidRDefault="00BA4BB5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B41161" w:rsidRPr="00B41161" w:rsidRDefault="00B41161" w:rsidP="00B41161"/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szCs w:val="24"/>
        </w:rPr>
      </w:pPr>
      <w:r w:rsidRPr="00FD42C3">
        <w:rPr>
          <w:szCs w:val="24"/>
        </w:rPr>
        <w:t>Approve Meeting Minutes</w:t>
      </w:r>
    </w:p>
    <w:p w:rsidR="0026733D" w:rsidRPr="00FD42C3" w:rsidRDefault="000556D0" w:rsidP="00572A6B">
      <w:pPr>
        <w:pStyle w:val="Heading2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The November meeting minutes were approved without revision</w:t>
      </w:r>
    </w:p>
    <w:p w:rsidR="0026733D" w:rsidRDefault="0026733D" w:rsidP="00572A6B">
      <w:pPr>
        <w:rPr>
          <w:sz w:val="24"/>
          <w:szCs w:val="24"/>
        </w:rPr>
      </w:pPr>
    </w:p>
    <w:p w:rsidR="0063547C" w:rsidRPr="00A57D8F" w:rsidRDefault="0063547C" w:rsidP="00A57D8F">
      <w:pPr>
        <w:rPr>
          <w:sz w:val="24"/>
          <w:szCs w:val="24"/>
        </w:rPr>
      </w:pPr>
    </w:p>
    <w:p w:rsidR="00C74179" w:rsidRDefault="00C74179" w:rsidP="00C74179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Accelerated / Mid-Cycle Customer Switching</w:t>
      </w:r>
    </w:p>
    <w:p w:rsidR="00D72E42" w:rsidRDefault="00837067" w:rsidP="00C74179">
      <w:pPr>
        <w:rPr>
          <w:sz w:val="24"/>
          <w:szCs w:val="24"/>
        </w:rPr>
      </w:pPr>
      <w:r>
        <w:rPr>
          <w:sz w:val="24"/>
          <w:szCs w:val="24"/>
        </w:rPr>
        <w:t>Update from each of the EDCs…</w:t>
      </w:r>
    </w:p>
    <w:p w:rsidR="00837067" w:rsidRPr="00837067" w:rsidRDefault="00837067" w:rsidP="0083706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37067">
        <w:rPr>
          <w:sz w:val="24"/>
          <w:szCs w:val="24"/>
        </w:rPr>
        <w:t>PPL:  go live 12/15; final webinar scheduled for 12/9@1:30PM, Sue to send info to list server.</w:t>
      </w:r>
    </w:p>
    <w:p w:rsidR="00837067" w:rsidRPr="00837067" w:rsidRDefault="00837067" w:rsidP="0083706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37067">
        <w:rPr>
          <w:sz w:val="24"/>
          <w:szCs w:val="24"/>
        </w:rPr>
        <w:t>PECO:  go live 12/12</w:t>
      </w:r>
      <w:r>
        <w:rPr>
          <w:sz w:val="24"/>
          <w:szCs w:val="24"/>
        </w:rPr>
        <w:t xml:space="preserve"> (enrollments sent 12/12 will adhere to new switching logic)</w:t>
      </w:r>
    </w:p>
    <w:p w:rsidR="00837067" w:rsidRPr="00837067" w:rsidRDefault="00837067" w:rsidP="0083706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37067">
        <w:rPr>
          <w:sz w:val="24"/>
          <w:szCs w:val="24"/>
        </w:rPr>
        <w:t>FirstEnergy:  go live 12/15</w:t>
      </w:r>
    </w:p>
    <w:p w:rsidR="00837067" w:rsidRPr="00837067" w:rsidRDefault="00837067" w:rsidP="0083706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37067">
        <w:rPr>
          <w:sz w:val="24"/>
          <w:szCs w:val="24"/>
        </w:rPr>
        <w:t>Duquesne:  PUC issued order on waiver; Duquesne will hold teleconference early next week to convey information relative to their specific implementation.</w:t>
      </w:r>
    </w:p>
    <w:p w:rsidR="00C15E77" w:rsidRDefault="00C15E77" w:rsidP="00E3353D">
      <w:pPr>
        <w:rPr>
          <w:sz w:val="24"/>
          <w:szCs w:val="24"/>
        </w:rPr>
      </w:pPr>
    </w:p>
    <w:p w:rsidR="00C15E77" w:rsidRPr="00E3353D" w:rsidRDefault="00C15E77" w:rsidP="00E3353D">
      <w:pPr>
        <w:rPr>
          <w:sz w:val="24"/>
          <w:szCs w:val="24"/>
        </w:rPr>
      </w:pPr>
    </w:p>
    <w:p w:rsidR="004D3E96" w:rsidRPr="00FD42C3" w:rsidRDefault="003755D2" w:rsidP="004D3E96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Web Portal</w:t>
      </w:r>
      <w:r w:rsidR="004D3E96" w:rsidRPr="00FD42C3">
        <w:rPr>
          <w:color w:val="000000"/>
          <w:szCs w:val="24"/>
        </w:rPr>
        <w:t xml:space="preserve"> Working Group Update</w:t>
      </w:r>
    </w:p>
    <w:p w:rsidR="00C15E77" w:rsidRDefault="00D72E42" w:rsidP="004D3E96">
      <w:pPr>
        <w:rPr>
          <w:sz w:val="24"/>
          <w:szCs w:val="24"/>
        </w:rPr>
      </w:pPr>
      <w:r>
        <w:rPr>
          <w:sz w:val="24"/>
          <w:szCs w:val="24"/>
        </w:rPr>
        <w:t>Joe Bisti (PECO)</w:t>
      </w:r>
      <w:r w:rsidR="00C15E77">
        <w:rPr>
          <w:sz w:val="24"/>
          <w:szCs w:val="24"/>
        </w:rPr>
        <w:t xml:space="preserve"> </w:t>
      </w:r>
      <w:r w:rsidR="00837067">
        <w:rPr>
          <w:sz w:val="24"/>
          <w:szCs w:val="24"/>
        </w:rPr>
        <w:t>provided the</w:t>
      </w:r>
      <w:r w:rsidR="00B46DBE">
        <w:rPr>
          <w:sz w:val="24"/>
          <w:szCs w:val="24"/>
        </w:rPr>
        <w:t xml:space="preserve"> following</w:t>
      </w:r>
      <w:r w:rsidR="00C15E77">
        <w:rPr>
          <w:sz w:val="24"/>
          <w:szCs w:val="24"/>
        </w:rPr>
        <w:t xml:space="preserve"> WPWG</w:t>
      </w:r>
      <w:r>
        <w:rPr>
          <w:sz w:val="24"/>
          <w:szCs w:val="24"/>
        </w:rPr>
        <w:t xml:space="preserve"> </w:t>
      </w:r>
      <w:r w:rsidR="00837067">
        <w:rPr>
          <w:sz w:val="24"/>
          <w:szCs w:val="24"/>
        </w:rPr>
        <w:t>update</w:t>
      </w:r>
      <w:r w:rsidR="00B46DBE">
        <w:rPr>
          <w:sz w:val="24"/>
          <w:szCs w:val="24"/>
        </w:rPr>
        <w:t>…</w:t>
      </w:r>
    </w:p>
    <w:p w:rsidR="00B46DBE" w:rsidRDefault="00837067" w:rsidP="00837067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Smaller </w:t>
      </w:r>
      <w:r w:rsidR="00CF53C9">
        <w:rPr>
          <w:sz w:val="24"/>
          <w:szCs w:val="24"/>
        </w:rPr>
        <w:t>sub-</w:t>
      </w:r>
      <w:r>
        <w:rPr>
          <w:sz w:val="24"/>
          <w:szCs w:val="24"/>
        </w:rPr>
        <w:t>group met yesterday.</w:t>
      </w:r>
    </w:p>
    <w:p w:rsidR="00837067" w:rsidRDefault="00837067" w:rsidP="00837067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Currently finalizing system to system considerations and updating documentation</w:t>
      </w:r>
      <w:r w:rsidR="00CF53C9">
        <w:rPr>
          <w:sz w:val="24"/>
          <w:szCs w:val="24"/>
        </w:rPr>
        <w:t>.</w:t>
      </w:r>
    </w:p>
    <w:p w:rsidR="00837067" w:rsidRDefault="00837067" w:rsidP="00837067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Larger WPWG meeting planned for week of 12/15, date &amp; time TB</w:t>
      </w:r>
      <w:r w:rsidR="00CF53C9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837067" w:rsidRDefault="00837067" w:rsidP="00837067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WPWG deliverable timeline…</w:t>
      </w:r>
    </w:p>
    <w:p w:rsidR="00837067" w:rsidRDefault="00837067" w:rsidP="00837067">
      <w:pPr>
        <w:pStyle w:val="ListParagraph"/>
        <w:numPr>
          <w:ilvl w:val="1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WPWG to deliver final documentation to EDEWG by early January.</w:t>
      </w:r>
    </w:p>
    <w:p w:rsidR="00837067" w:rsidRPr="00837067" w:rsidRDefault="00837067" w:rsidP="00837067">
      <w:pPr>
        <w:pStyle w:val="ListParagraph"/>
        <w:numPr>
          <w:ilvl w:val="1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EDEWG to motion approval during February EDEWG meeting.</w:t>
      </w:r>
    </w:p>
    <w:p w:rsidR="00837067" w:rsidRDefault="00837067" w:rsidP="00837067">
      <w:pPr>
        <w:pStyle w:val="ListParagraph"/>
        <w:numPr>
          <w:ilvl w:val="1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Once approved, EDEWG leadership to file with PUC prior to March 1</w:t>
      </w:r>
      <w:r w:rsidRPr="0083706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2015</w:t>
      </w:r>
    </w:p>
    <w:p w:rsidR="00837067" w:rsidRPr="00837067" w:rsidRDefault="00837067" w:rsidP="00837067">
      <w:pPr>
        <w:pStyle w:val="ListParagraph"/>
        <w:ind w:left="1440"/>
        <w:rPr>
          <w:sz w:val="24"/>
          <w:szCs w:val="24"/>
        </w:rPr>
      </w:pPr>
    </w:p>
    <w:p w:rsidR="00C74179" w:rsidRDefault="00B36FE1" w:rsidP="004D3E96">
      <w:pPr>
        <w:rPr>
          <w:sz w:val="24"/>
          <w:szCs w:val="24"/>
        </w:rPr>
      </w:pPr>
      <w:r>
        <w:rPr>
          <w:sz w:val="24"/>
          <w:szCs w:val="24"/>
        </w:rPr>
        <w:t>Reminder, the</w:t>
      </w:r>
      <w:r w:rsidR="00EA4636">
        <w:rPr>
          <w:sz w:val="24"/>
          <w:szCs w:val="24"/>
        </w:rPr>
        <w:t xml:space="preserve"> WPWG utilizes the EDEWG list</w:t>
      </w:r>
      <w:r w:rsidR="00B07EC8">
        <w:rPr>
          <w:sz w:val="24"/>
          <w:szCs w:val="24"/>
        </w:rPr>
        <w:t xml:space="preserve"> </w:t>
      </w:r>
      <w:r w:rsidR="00EA4636">
        <w:rPr>
          <w:sz w:val="24"/>
          <w:szCs w:val="24"/>
        </w:rPr>
        <w:t xml:space="preserve">serve to announce </w:t>
      </w:r>
      <w:r w:rsidR="00B07EC8">
        <w:rPr>
          <w:sz w:val="24"/>
          <w:szCs w:val="24"/>
        </w:rPr>
        <w:t xml:space="preserve">future meetings and </w:t>
      </w:r>
      <w:r w:rsidR="00EA4636">
        <w:rPr>
          <w:sz w:val="24"/>
          <w:szCs w:val="24"/>
        </w:rPr>
        <w:t xml:space="preserve">distribute </w:t>
      </w:r>
      <w:r w:rsidR="00B07EC8">
        <w:rPr>
          <w:sz w:val="24"/>
          <w:szCs w:val="24"/>
        </w:rPr>
        <w:t>updated documentation.</w:t>
      </w:r>
    </w:p>
    <w:p w:rsidR="00ED58E4" w:rsidRDefault="00ED58E4" w:rsidP="00622CD5">
      <w:pPr>
        <w:rPr>
          <w:sz w:val="24"/>
          <w:szCs w:val="24"/>
        </w:rPr>
      </w:pPr>
    </w:p>
    <w:p w:rsidR="004B5115" w:rsidRDefault="004B5115" w:rsidP="00476CF2">
      <w:pPr>
        <w:rPr>
          <w:sz w:val="24"/>
          <w:szCs w:val="24"/>
        </w:rPr>
      </w:pPr>
    </w:p>
    <w:p w:rsidR="0063547C" w:rsidRDefault="0063547C" w:rsidP="00572A6B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Update on Duquesne Light’s FOCUS project</w:t>
      </w:r>
    </w:p>
    <w:p w:rsidR="00147226" w:rsidRDefault="00147226" w:rsidP="00147226">
      <w:pPr>
        <w:rPr>
          <w:sz w:val="24"/>
          <w:szCs w:val="24"/>
        </w:rPr>
      </w:pPr>
      <w:r>
        <w:rPr>
          <w:sz w:val="24"/>
          <w:szCs w:val="24"/>
        </w:rPr>
        <w:t>LaMont West (DLC) reported…</w:t>
      </w:r>
    </w:p>
    <w:p w:rsidR="00837067" w:rsidRDefault="00837067" w:rsidP="0014722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FOCUS is LIVE effective Friday, November 2</w:t>
      </w:r>
      <w:r w:rsidR="000242A1">
        <w:rPr>
          <w:sz w:val="24"/>
          <w:szCs w:val="24"/>
        </w:rPr>
        <w:t>8th</w:t>
      </w:r>
    </w:p>
    <w:p w:rsidR="00147226" w:rsidRDefault="000242A1" w:rsidP="0014722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47226" w:rsidRPr="00147226">
        <w:rPr>
          <w:sz w:val="24"/>
          <w:szCs w:val="24"/>
        </w:rPr>
        <w:t xml:space="preserve">upplier </w:t>
      </w:r>
      <w:r>
        <w:rPr>
          <w:sz w:val="24"/>
          <w:szCs w:val="24"/>
        </w:rPr>
        <w:t>teleconferences each weekday</w:t>
      </w:r>
      <w:r w:rsidR="00021C3E">
        <w:rPr>
          <w:sz w:val="24"/>
          <w:szCs w:val="24"/>
        </w:rPr>
        <w:t xml:space="preserve"> @ </w:t>
      </w:r>
      <w:r>
        <w:rPr>
          <w:sz w:val="24"/>
          <w:szCs w:val="24"/>
        </w:rPr>
        <w:t xml:space="preserve">11AM &amp; 4PM ET, contact </w:t>
      </w:r>
      <w:hyperlink r:id="rId10" w:history="1">
        <w:r w:rsidRPr="00DA10AC">
          <w:rPr>
            <w:rStyle w:val="Hyperlink"/>
            <w:sz w:val="24"/>
            <w:szCs w:val="24"/>
          </w:rPr>
          <w:t>DLC_SSC@duqlight.com</w:t>
        </w:r>
      </w:hyperlink>
      <w:r>
        <w:rPr>
          <w:sz w:val="24"/>
          <w:szCs w:val="24"/>
        </w:rPr>
        <w:t xml:space="preserve"> to be added to the teleconference notifications.</w:t>
      </w:r>
    </w:p>
    <w:p w:rsidR="00147226" w:rsidRPr="00147226" w:rsidRDefault="000242A1" w:rsidP="0014722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Issues are being reported by the supplier community and Duquesne is actively addressing with regular updates on the supplier teleconferences.</w:t>
      </w:r>
    </w:p>
    <w:p w:rsidR="00147226" w:rsidRDefault="00021C3E" w:rsidP="0014722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Supplier Information section of Duquesne web site includes a wealth of information.   The supplier community is encouraged to leverage the information on the site before contacting supplier support as many questions are already answered within the documentation.</w:t>
      </w:r>
    </w:p>
    <w:p w:rsidR="000242A1" w:rsidRDefault="000242A1" w:rsidP="0014722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Brandon thanked LaMont and the entire team at Duquesne for the efforts and especially for hosting the daily supplier teleconferences which are clearly benefiting both Duquesne and the supplier community.</w:t>
      </w:r>
    </w:p>
    <w:p w:rsidR="0063547C" w:rsidRDefault="0063547C" w:rsidP="0063547C">
      <w:pPr>
        <w:rPr>
          <w:sz w:val="24"/>
          <w:szCs w:val="24"/>
        </w:rPr>
      </w:pPr>
    </w:p>
    <w:p w:rsidR="00147226" w:rsidRPr="0063547C" w:rsidRDefault="00147226" w:rsidP="0063547C">
      <w:pPr>
        <w:rPr>
          <w:sz w:val="24"/>
          <w:szCs w:val="24"/>
        </w:rPr>
      </w:pPr>
    </w:p>
    <w:p w:rsidR="00021C3E" w:rsidRDefault="000556D0" w:rsidP="00572A6B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2015 EDEWG Annual Plan</w:t>
      </w:r>
    </w:p>
    <w:p w:rsidR="00021C3E" w:rsidRPr="00021C3E" w:rsidRDefault="00021C3E" w:rsidP="00021C3E">
      <w:pPr>
        <w:rPr>
          <w:sz w:val="24"/>
          <w:szCs w:val="24"/>
        </w:rPr>
      </w:pPr>
      <w:r w:rsidRPr="00021C3E">
        <w:rPr>
          <w:sz w:val="24"/>
          <w:szCs w:val="24"/>
        </w:rPr>
        <w:t xml:space="preserve">The </w:t>
      </w:r>
      <w:r w:rsidR="000556D0">
        <w:rPr>
          <w:sz w:val="24"/>
          <w:szCs w:val="24"/>
        </w:rPr>
        <w:t>group reviewed the draft plan and approved without revision.</w:t>
      </w:r>
      <w:r w:rsidR="000242A1">
        <w:rPr>
          <w:sz w:val="24"/>
          <w:szCs w:val="24"/>
        </w:rPr>
        <w:t xml:space="preserve">   Leadership will consider Joe </w:t>
      </w:r>
      <w:proofErr w:type="spellStart"/>
      <w:r w:rsidR="000242A1">
        <w:rPr>
          <w:sz w:val="24"/>
          <w:szCs w:val="24"/>
        </w:rPr>
        <w:t>Bisti’s</w:t>
      </w:r>
      <w:proofErr w:type="spellEnd"/>
      <w:r w:rsidR="000242A1">
        <w:rPr>
          <w:sz w:val="24"/>
          <w:szCs w:val="24"/>
        </w:rPr>
        <w:t xml:space="preserve"> suggestion to create a change control process to maintain the WPWG documentation going forward.</w:t>
      </w:r>
    </w:p>
    <w:p w:rsidR="00021C3E" w:rsidRDefault="00021C3E" w:rsidP="00021C3E"/>
    <w:p w:rsidR="00021C3E" w:rsidRPr="00021C3E" w:rsidRDefault="00021C3E" w:rsidP="00021C3E"/>
    <w:p w:rsidR="00190910" w:rsidRDefault="00190910" w:rsidP="00572A6B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2015 EDEWG Leadership</w:t>
      </w:r>
      <w:r w:rsidR="000556D0">
        <w:rPr>
          <w:szCs w:val="24"/>
        </w:rPr>
        <w:t xml:space="preserve"> Team</w:t>
      </w:r>
    </w:p>
    <w:p w:rsidR="000556D0" w:rsidRDefault="000242A1" w:rsidP="000556D0">
      <w:pPr>
        <w:rPr>
          <w:sz w:val="24"/>
          <w:szCs w:val="24"/>
        </w:rPr>
      </w:pPr>
      <w:r>
        <w:rPr>
          <w:sz w:val="24"/>
          <w:szCs w:val="24"/>
        </w:rPr>
        <w:t>Brandon</w:t>
      </w:r>
      <w:r w:rsidR="000556D0">
        <w:rPr>
          <w:sz w:val="24"/>
          <w:szCs w:val="24"/>
        </w:rPr>
        <w:t xml:space="preserve"> announced one nomination was received for the position of EGS Co-Chair.   Effective January </w:t>
      </w:r>
      <w:r w:rsidR="004E3EE7">
        <w:rPr>
          <w:sz w:val="24"/>
          <w:szCs w:val="24"/>
        </w:rPr>
        <w:t xml:space="preserve">1, </w:t>
      </w:r>
      <w:r w:rsidR="000556D0">
        <w:rPr>
          <w:sz w:val="24"/>
          <w:szCs w:val="24"/>
        </w:rPr>
        <w:t>2015 Christine Hughey from Constellation will fill the role of EDEWG’s new Supplier Co-Chair.   Chr</w:t>
      </w:r>
      <w:r>
        <w:rPr>
          <w:sz w:val="24"/>
          <w:szCs w:val="24"/>
        </w:rPr>
        <w:t>istine is a long time veteran of retail</w:t>
      </w:r>
      <w:r w:rsidR="000556D0">
        <w:rPr>
          <w:sz w:val="24"/>
          <w:szCs w:val="24"/>
        </w:rPr>
        <w:t xml:space="preserve"> energy EDI transaction management.   EDEWG leadership welcomes Christine and looks forward to working with her</w:t>
      </w:r>
      <w:r w:rsidR="00190910">
        <w:rPr>
          <w:sz w:val="24"/>
          <w:szCs w:val="24"/>
        </w:rPr>
        <w:t>.</w:t>
      </w:r>
      <w:r w:rsidR="004E3EE7">
        <w:rPr>
          <w:sz w:val="24"/>
          <w:szCs w:val="24"/>
        </w:rPr>
        <w:t xml:space="preserve">  </w:t>
      </w:r>
      <w:r w:rsidR="000556D0">
        <w:rPr>
          <w:sz w:val="24"/>
          <w:szCs w:val="24"/>
        </w:rPr>
        <w:t>Christine’s contact information…</w:t>
      </w:r>
    </w:p>
    <w:p w:rsidR="000556D0" w:rsidRPr="00B42562" w:rsidRDefault="000556D0" w:rsidP="000556D0">
      <w:pPr>
        <w:rPr>
          <w:color w:val="000000" w:themeColor="text1"/>
          <w:sz w:val="18"/>
          <w:szCs w:val="18"/>
        </w:rPr>
      </w:pPr>
      <w:r w:rsidRPr="00B42562">
        <w:rPr>
          <w:color w:val="000000" w:themeColor="text1"/>
          <w:sz w:val="18"/>
          <w:szCs w:val="18"/>
        </w:rPr>
        <w:t>Christine Hughey</w:t>
      </w:r>
    </w:p>
    <w:p w:rsidR="000556D0" w:rsidRPr="00B42562" w:rsidRDefault="000556D0" w:rsidP="000556D0">
      <w:pPr>
        <w:rPr>
          <w:color w:val="000000" w:themeColor="text1"/>
          <w:sz w:val="18"/>
          <w:szCs w:val="18"/>
        </w:rPr>
      </w:pPr>
      <w:r w:rsidRPr="00B42562">
        <w:rPr>
          <w:color w:val="000000" w:themeColor="text1"/>
          <w:sz w:val="18"/>
          <w:szCs w:val="18"/>
        </w:rPr>
        <w:t>Analyst, Transaction Management</w:t>
      </w:r>
      <w:r w:rsidRPr="00B42562">
        <w:rPr>
          <w:color w:val="000000" w:themeColor="text1"/>
          <w:sz w:val="18"/>
          <w:szCs w:val="18"/>
        </w:rPr>
        <w:br/>
        <w:t>Retail Energy Operations</w:t>
      </w:r>
    </w:p>
    <w:p w:rsidR="00CF53C9" w:rsidRPr="00B42562" w:rsidRDefault="00CF53C9" w:rsidP="000556D0">
      <w:pPr>
        <w:rPr>
          <w:color w:val="000000" w:themeColor="text1"/>
          <w:sz w:val="18"/>
          <w:szCs w:val="18"/>
        </w:rPr>
      </w:pPr>
      <w:r w:rsidRPr="00B42562">
        <w:rPr>
          <w:color w:val="000000" w:themeColor="text1"/>
          <w:sz w:val="18"/>
          <w:szCs w:val="18"/>
        </w:rPr>
        <w:t>Constellation</w:t>
      </w:r>
    </w:p>
    <w:p w:rsidR="000556D0" w:rsidRPr="00B42562" w:rsidRDefault="000556D0" w:rsidP="000556D0">
      <w:pPr>
        <w:rPr>
          <w:color w:val="000000" w:themeColor="text1"/>
          <w:sz w:val="18"/>
          <w:szCs w:val="18"/>
        </w:rPr>
      </w:pPr>
      <w:r w:rsidRPr="00B42562">
        <w:rPr>
          <w:color w:val="000000" w:themeColor="text1"/>
          <w:sz w:val="18"/>
          <w:szCs w:val="18"/>
        </w:rPr>
        <w:t>1221 Lamar Street, Suite 750, Houston, TX  77010</w:t>
      </w:r>
    </w:p>
    <w:p w:rsidR="000556D0" w:rsidRPr="00B42562" w:rsidRDefault="000556D0" w:rsidP="000556D0">
      <w:pPr>
        <w:rPr>
          <w:color w:val="595959"/>
          <w:sz w:val="18"/>
          <w:szCs w:val="18"/>
        </w:rPr>
      </w:pPr>
      <w:r w:rsidRPr="00B42562">
        <w:rPr>
          <w:color w:val="000000" w:themeColor="text1"/>
          <w:sz w:val="18"/>
          <w:szCs w:val="18"/>
        </w:rPr>
        <w:t>Office</w:t>
      </w:r>
      <w:proofErr w:type="gramStart"/>
      <w:r w:rsidRPr="00B42562">
        <w:rPr>
          <w:color w:val="000000" w:themeColor="text1"/>
          <w:sz w:val="18"/>
          <w:szCs w:val="18"/>
        </w:rPr>
        <w:t>:713</w:t>
      </w:r>
      <w:proofErr w:type="gramEnd"/>
      <w:r w:rsidRPr="00B42562">
        <w:rPr>
          <w:color w:val="000000" w:themeColor="text1"/>
          <w:sz w:val="18"/>
          <w:szCs w:val="18"/>
        </w:rPr>
        <w:t xml:space="preserve"> 401 2296 </w:t>
      </w:r>
      <w:r w:rsidRPr="00B42562">
        <w:rPr>
          <w:color w:val="595959"/>
          <w:sz w:val="18"/>
          <w:szCs w:val="18"/>
        </w:rPr>
        <w:br/>
      </w:r>
      <w:hyperlink r:id="rId11" w:history="1">
        <w:r w:rsidRPr="00B42562">
          <w:rPr>
            <w:rStyle w:val="Hyperlink"/>
            <w:sz w:val="18"/>
            <w:szCs w:val="18"/>
          </w:rPr>
          <w:t>Christine.Hughey@constellation.com</w:t>
        </w:r>
      </w:hyperlink>
      <w:r w:rsidRPr="00B42562">
        <w:rPr>
          <w:color w:val="595959"/>
          <w:sz w:val="18"/>
          <w:szCs w:val="18"/>
        </w:rPr>
        <w:t xml:space="preserve"> | </w:t>
      </w:r>
      <w:hyperlink r:id="rId12" w:history="1">
        <w:r w:rsidRPr="00B42562">
          <w:rPr>
            <w:rStyle w:val="Hyperlink"/>
            <w:sz w:val="18"/>
            <w:szCs w:val="18"/>
          </w:rPr>
          <w:t>www.constellation.com</w:t>
        </w:r>
      </w:hyperlink>
      <w:r w:rsidRPr="00B42562">
        <w:rPr>
          <w:color w:val="595959"/>
          <w:sz w:val="18"/>
          <w:szCs w:val="18"/>
        </w:rPr>
        <w:t xml:space="preserve">  </w:t>
      </w:r>
    </w:p>
    <w:p w:rsidR="000556D0" w:rsidRDefault="000556D0" w:rsidP="000556D0">
      <w:pPr>
        <w:rPr>
          <w:sz w:val="24"/>
          <w:szCs w:val="24"/>
        </w:rPr>
      </w:pPr>
    </w:p>
    <w:p w:rsidR="00190910" w:rsidRDefault="000556D0" w:rsidP="001909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There were no nominations for Utility Co-Chair or Secretary/EDI Change Control Manager.   Both Sue Scheetz and Brandon Siegel volunteer to</w:t>
      </w:r>
      <w:r w:rsidR="004E3EE7">
        <w:rPr>
          <w:sz w:val="24"/>
          <w:szCs w:val="24"/>
        </w:rPr>
        <w:t xml:space="preserve"> continue to fill these roles as members of</w:t>
      </w:r>
      <w:r>
        <w:rPr>
          <w:sz w:val="24"/>
          <w:szCs w:val="24"/>
        </w:rPr>
        <w:t xml:space="preserve"> the 2015 EDEWG Leadership team.</w:t>
      </w:r>
    </w:p>
    <w:p w:rsidR="000242A1" w:rsidRDefault="000242A1" w:rsidP="00190910">
      <w:pPr>
        <w:rPr>
          <w:sz w:val="24"/>
          <w:szCs w:val="24"/>
        </w:rPr>
      </w:pPr>
    </w:p>
    <w:p w:rsidR="004E3EE7" w:rsidRDefault="004E3EE7" w:rsidP="00190910">
      <w:pPr>
        <w:rPr>
          <w:sz w:val="24"/>
          <w:szCs w:val="24"/>
        </w:rPr>
      </w:pPr>
      <w:r>
        <w:rPr>
          <w:sz w:val="24"/>
          <w:szCs w:val="24"/>
        </w:rPr>
        <w:t xml:space="preserve">On behalf of the EDEWG, </w:t>
      </w:r>
      <w:r w:rsidR="000242A1">
        <w:rPr>
          <w:sz w:val="24"/>
          <w:szCs w:val="24"/>
        </w:rPr>
        <w:t xml:space="preserve">Brandon thanked Matt Sigg for his 4 years of </w:t>
      </w:r>
      <w:r>
        <w:rPr>
          <w:sz w:val="24"/>
          <w:szCs w:val="24"/>
        </w:rPr>
        <w:t xml:space="preserve">leadership </w:t>
      </w:r>
      <w:r w:rsidR="000242A1">
        <w:rPr>
          <w:sz w:val="24"/>
          <w:szCs w:val="24"/>
        </w:rPr>
        <w:t xml:space="preserve">as the EGS Co-chair.   </w:t>
      </w:r>
      <w:r>
        <w:rPr>
          <w:sz w:val="24"/>
          <w:szCs w:val="24"/>
        </w:rPr>
        <w:t>His efforts have directly contributed to the success of EDEWG and retail choice in Pennsylvania.</w:t>
      </w:r>
      <w:r w:rsidR="00B42562">
        <w:rPr>
          <w:sz w:val="24"/>
          <w:szCs w:val="24"/>
        </w:rPr>
        <w:t xml:space="preserve">   We truly appreciate Matt’s dedicated service and wish him the very best as he moves on within Constellation.</w:t>
      </w:r>
    </w:p>
    <w:p w:rsidR="00190910" w:rsidRDefault="00190910" w:rsidP="00190910">
      <w:pPr>
        <w:rPr>
          <w:sz w:val="24"/>
          <w:szCs w:val="24"/>
        </w:rPr>
      </w:pPr>
    </w:p>
    <w:p w:rsidR="00CF53C9" w:rsidRPr="00190910" w:rsidRDefault="00CF53C9" w:rsidP="00190910">
      <w:pPr>
        <w:rPr>
          <w:sz w:val="24"/>
          <w:szCs w:val="24"/>
        </w:rPr>
      </w:pPr>
    </w:p>
    <w:p w:rsidR="000556D0" w:rsidRDefault="000556D0" w:rsidP="00572A6B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Annual updates to the regional EDI Implementation Guidelines</w:t>
      </w:r>
    </w:p>
    <w:p w:rsidR="00CF53C9" w:rsidRDefault="000556D0" w:rsidP="000556D0">
      <w:pPr>
        <w:rPr>
          <w:sz w:val="24"/>
          <w:szCs w:val="24"/>
        </w:rPr>
      </w:pPr>
      <w:r>
        <w:rPr>
          <w:sz w:val="24"/>
          <w:szCs w:val="24"/>
        </w:rPr>
        <w:t>Brandon believes the redline versions</w:t>
      </w:r>
      <w:r w:rsidR="00B42562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ready prior to the January regional EDI meetings in PA, NJ and MD.</w:t>
      </w:r>
      <w:r w:rsidR="00B42562">
        <w:rPr>
          <w:sz w:val="24"/>
          <w:szCs w:val="24"/>
        </w:rPr>
        <w:t xml:space="preserve">   Target date is January 5</w:t>
      </w:r>
      <w:r w:rsidR="00B42562" w:rsidRPr="00B42562">
        <w:rPr>
          <w:sz w:val="24"/>
          <w:szCs w:val="24"/>
          <w:vertAlign w:val="superscript"/>
        </w:rPr>
        <w:t>th</w:t>
      </w:r>
      <w:r w:rsidR="00B42562">
        <w:rPr>
          <w:sz w:val="24"/>
          <w:szCs w:val="24"/>
        </w:rPr>
        <w:t>, 2015.</w:t>
      </w:r>
      <w:bookmarkStart w:id="0" w:name="_GoBack"/>
      <w:bookmarkEnd w:id="0"/>
    </w:p>
    <w:p w:rsidR="00CF53C9" w:rsidRDefault="00CF53C9" w:rsidP="000556D0">
      <w:pPr>
        <w:rPr>
          <w:sz w:val="24"/>
          <w:szCs w:val="24"/>
        </w:rPr>
      </w:pPr>
    </w:p>
    <w:p w:rsidR="00CF53C9" w:rsidRPr="000556D0" w:rsidRDefault="00CF53C9" w:rsidP="000556D0">
      <w:pPr>
        <w:rPr>
          <w:sz w:val="24"/>
          <w:szCs w:val="24"/>
        </w:rPr>
      </w:pPr>
    </w:p>
    <w:p w:rsidR="002129E2" w:rsidRDefault="002129E2" w:rsidP="00572A6B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New Business</w:t>
      </w:r>
      <w:r w:rsidR="00CF53C9">
        <w:rPr>
          <w:szCs w:val="24"/>
        </w:rPr>
        <w:t xml:space="preserve"> - None</w:t>
      </w:r>
    </w:p>
    <w:p w:rsidR="000556D0" w:rsidRDefault="000556D0" w:rsidP="000556D0">
      <w:pPr>
        <w:pStyle w:val="ListParagraph"/>
        <w:rPr>
          <w:sz w:val="24"/>
          <w:szCs w:val="24"/>
        </w:rPr>
      </w:pPr>
    </w:p>
    <w:p w:rsidR="000556D0" w:rsidRPr="002129E2" w:rsidRDefault="000556D0" w:rsidP="000556D0">
      <w:pPr>
        <w:pStyle w:val="ListParagraph"/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4E3C8B" w:rsidRPr="00FD42C3" w:rsidRDefault="00147226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The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EDEWG </w:t>
      </w:r>
      <w:r w:rsidR="0026733D" w:rsidRPr="00FD42C3">
        <w:rPr>
          <w:sz w:val="24"/>
          <w:szCs w:val="24"/>
        </w:rPr>
        <w:t xml:space="preserve">meeting will be held on </w:t>
      </w:r>
      <w:r w:rsidR="0020526C" w:rsidRPr="001D0594">
        <w:rPr>
          <w:sz w:val="24"/>
          <w:szCs w:val="24"/>
        </w:rPr>
        <w:t>Thursday,</w:t>
      </w:r>
      <w:r w:rsidR="00906FD7" w:rsidRPr="001D0594">
        <w:rPr>
          <w:sz w:val="24"/>
          <w:szCs w:val="24"/>
        </w:rPr>
        <w:t xml:space="preserve"> </w:t>
      </w:r>
      <w:r w:rsidR="000556D0">
        <w:rPr>
          <w:sz w:val="24"/>
          <w:szCs w:val="24"/>
        </w:rPr>
        <w:t>January</w:t>
      </w:r>
      <w:r w:rsidR="004E3C8B">
        <w:rPr>
          <w:sz w:val="24"/>
          <w:szCs w:val="24"/>
        </w:rPr>
        <w:t xml:space="preserve"> </w:t>
      </w:r>
      <w:r w:rsidR="000556D0">
        <w:rPr>
          <w:sz w:val="24"/>
          <w:szCs w:val="24"/>
        </w:rPr>
        <w:t>8</w:t>
      </w:r>
      <w:r w:rsidR="00AB6637" w:rsidRPr="00AB6637">
        <w:rPr>
          <w:sz w:val="24"/>
          <w:szCs w:val="24"/>
          <w:vertAlign w:val="superscript"/>
        </w:rPr>
        <w:t>th</w:t>
      </w:r>
      <w:r w:rsidR="00AB6637">
        <w:rPr>
          <w:sz w:val="24"/>
          <w:szCs w:val="24"/>
        </w:rPr>
        <w:t xml:space="preserve"> 2014</w:t>
      </w:r>
      <w:r w:rsidR="00E538C5" w:rsidRPr="00FD42C3">
        <w:rPr>
          <w:sz w:val="24"/>
          <w:szCs w:val="24"/>
        </w:rPr>
        <w:t xml:space="preserve"> at 2</w:t>
      </w:r>
      <w:r w:rsidR="00454621" w:rsidRPr="00FD42C3">
        <w:rPr>
          <w:sz w:val="24"/>
          <w:szCs w:val="24"/>
        </w:rPr>
        <w:t>PM ET</w:t>
      </w:r>
      <w:r w:rsidR="0026733D" w:rsidRPr="00FD42C3">
        <w:rPr>
          <w:sz w:val="24"/>
          <w:szCs w:val="24"/>
        </w:rPr>
        <w:t xml:space="preserve">.  </w:t>
      </w:r>
      <w:r w:rsidR="00EB797A"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EB797A"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p w:rsidR="0026733D" w:rsidRPr="00FD42C3" w:rsidRDefault="00F90EDC" w:rsidP="009645C1">
      <w:pPr>
        <w:autoSpaceDE w:val="0"/>
        <w:autoSpaceDN w:val="0"/>
        <w:adjustRightInd w:val="0"/>
        <w:rPr>
          <w:iCs/>
          <w:sz w:val="24"/>
          <w:szCs w:val="24"/>
        </w:rPr>
      </w:pPr>
      <w:r w:rsidRPr="00FD42C3">
        <w:rPr>
          <w:bCs/>
          <w:color w:val="000000"/>
          <w:sz w:val="24"/>
          <w:szCs w:val="24"/>
          <w:u w:val="single"/>
        </w:rPr>
        <w:t>Thank you</w:t>
      </w:r>
      <w:r w:rsidRPr="00FD42C3">
        <w:rPr>
          <w:bCs/>
          <w:color w:val="000000"/>
          <w:sz w:val="24"/>
          <w:szCs w:val="24"/>
        </w:rPr>
        <w:t xml:space="preserve"> to PPL Electric Utilities for hosting our </w:t>
      </w:r>
      <w:r w:rsidR="004E3C8B">
        <w:rPr>
          <w:bCs/>
          <w:color w:val="000000"/>
          <w:sz w:val="24"/>
          <w:szCs w:val="24"/>
        </w:rPr>
        <w:t xml:space="preserve">EDEWG </w:t>
      </w:r>
      <w:r w:rsidRPr="00FD42C3">
        <w:rPr>
          <w:bCs/>
          <w:color w:val="000000"/>
          <w:sz w:val="24"/>
          <w:szCs w:val="24"/>
        </w:rPr>
        <w:t>conference calls.</w:t>
      </w:r>
    </w:p>
    <w:sectPr w:rsidR="0026733D" w:rsidRPr="00FD42C3" w:rsidSect="00BA6A8B">
      <w:footerReference w:type="even" r:id="rId13"/>
      <w:footerReference w:type="default" r:id="rId14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B3" w:rsidRDefault="005955B3">
      <w:r>
        <w:separator/>
      </w:r>
    </w:p>
  </w:endnote>
  <w:endnote w:type="continuationSeparator" w:id="0">
    <w:p w:rsidR="005955B3" w:rsidRDefault="0059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562">
      <w:rPr>
        <w:rStyle w:val="PageNumber"/>
        <w:noProof/>
      </w:rPr>
      <w:t>2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B3" w:rsidRDefault="005955B3">
      <w:r>
        <w:separator/>
      </w:r>
    </w:p>
  </w:footnote>
  <w:footnote w:type="continuationSeparator" w:id="0">
    <w:p w:rsidR="005955B3" w:rsidRDefault="0059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7">
    <w:nsid w:val="33296E0F"/>
    <w:multiLevelType w:val="hybridMultilevel"/>
    <w:tmpl w:val="E86E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15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6"/>
  </w:num>
  <w:num w:numId="14">
    <w:abstractNumId w:val="4"/>
  </w:num>
  <w:num w:numId="15">
    <w:abstractNumId w:val="9"/>
  </w:num>
  <w:num w:numId="16">
    <w:abstractNumId w:val="0"/>
  </w:num>
  <w:num w:numId="17">
    <w:abstractNumId w:val="1"/>
  </w:num>
  <w:num w:numId="18">
    <w:abstractNumId w:val="13"/>
  </w:num>
  <w:num w:numId="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7575"/>
    <w:rsid w:val="000356AD"/>
    <w:rsid w:val="00041AC8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20DE"/>
    <w:rsid w:val="000935FE"/>
    <w:rsid w:val="00093CEA"/>
    <w:rsid w:val="00095BF4"/>
    <w:rsid w:val="0009704F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393"/>
    <w:rsid w:val="000F4779"/>
    <w:rsid w:val="000F64D9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4F22"/>
    <w:rsid w:val="00161ABA"/>
    <w:rsid w:val="00161F53"/>
    <w:rsid w:val="0016341B"/>
    <w:rsid w:val="00165FCD"/>
    <w:rsid w:val="001667BF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2E07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441C"/>
    <w:rsid w:val="001E4956"/>
    <w:rsid w:val="001E7C55"/>
    <w:rsid w:val="001F051D"/>
    <w:rsid w:val="001F5009"/>
    <w:rsid w:val="001F5563"/>
    <w:rsid w:val="002019C7"/>
    <w:rsid w:val="00201DD9"/>
    <w:rsid w:val="002024DC"/>
    <w:rsid w:val="0020526C"/>
    <w:rsid w:val="00205A67"/>
    <w:rsid w:val="00206489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3B05"/>
    <w:rsid w:val="0024518B"/>
    <w:rsid w:val="00245744"/>
    <w:rsid w:val="00247FD0"/>
    <w:rsid w:val="0025019D"/>
    <w:rsid w:val="00251F3F"/>
    <w:rsid w:val="00256CF1"/>
    <w:rsid w:val="0025784D"/>
    <w:rsid w:val="00261034"/>
    <w:rsid w:val="00262AE3"/>
    <w:rsid w:val="002633EC"/>
    <w:rsid w:val="0026733D"/>
    <w:rsid w:val="00270A01"/>
    <w:rsid w:val="002716AD"/>
    <w:rsid w:val="00276D4E"/>
    <w:rsid w:val="00277D57"/>
    <w:rsid w:val="00280D12"/>
    <w:rsid w:val="0028237E"/>
    <w:rsid w:val="002825C1"/>
    <w:rsid w:val="00283BFB"/>
    <w:rsid w:val="00286020"/>
    <w:rsid w:val="00286C12"/>
    <w:rsid w:val="0029121C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404"/>
    <w:rsid w:val="003566FA"/>
    <w:rsid w:val="00356C76"/>
    <w:rsid w:val="00356DA8"/>
    <w:rsid w:val="00360755"/>
    <w:rsid w:val="003610CC"/>
    <w:rsid w:val="00366DBB"/>
    <w:rsid w:val="00370633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2961"/>
    <w:rsid w:val="003B3D09"/>
    <w:rsid w:val="003B5119"/>
    <w:rsid w:val="003B58BD"/>
    <w:rsid w:val="003C1506"/>
    <w:rsid w:val="003C4AEB"/>
    <w:rsid w:val="003D1F15"/>
    <w:rsid w:val="003D24A5"/>
    <w:rsid w:val="003D3AC3"/>
    <w:rsid w:val="003D7781"/>
    <w:rsid w:val="003E287B"/>
    <w:rsid w:val="003E3D40"/>
    <w:rsid w:val="003E519B"/>
    <w:rsid w:val="003E5932"/>
    <w:rsid w:val="003E5FC3"/>
    <w:rsid w:val="003E7D3F"/>
    <w:rsid w:val="003F1183"/>
    <w:rsid w:val="003F1509"/>
    <w:rsid w:val="003F1A6D"/>
    <w:rsid w:val="003F205F"/>
    <w:rsid w:val="003F2470"/>
    <w:rsid w:val="003F2B09"/>
    <w:rsid w:val="003F3E36"/>
    <w:rsid w:val="003F6B0C"/>
    <w:rsid w:val="004003FF"/>
    <w:rsid w:val="00400CF7"/>
    <w:rsid w:val="004016F6"/>
    <w:rsid w:val="00402CCF"/>
    <w:rsid w:val="004051A7"/>
    <w:rsid w:val="00406CEC"/>
    <w:rsid w:val="004103EF"/>
    <w:rsid w:val="00415E54"/>
    <w:rsid w:val="00416247"/>
    <w:rsid w:val="004169B2"/>
    <w:rsid w:val="00416C1F"/>
    <w:rsid w:val="004171F3"/>
    <w:rsid w:val="00422534"/>
    <w:rsid w:val="00427DCD"/>
    <w:rsid w:val="004310EA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F54"/>
    <w:rsid w:val="004725D8"/>
    <w:rsid w:val="0047314C"/>
    <w:rsid w:val="00475D6C"/>
    <w:rsid w:val="00476CF2"/>
    <w:rsid w:val="00477EF9"/>
    <w:rsid w:val="0048174B"/>
    <w:rsid w:val="00481CAF"/>
    <w:rsid w:val="004846C2"/>
    <w:rsid w:val="004861B2"/>
    <w:rsid w:val="00487280"/>
    <w:rsid w:val="004916EC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42BF"/>
    <w:rsid w:val="004B5115"/>
    <w:rsid w:val="004B55C3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725A"/>
    <w:rsid w:val="004E7D1A"/>
    <w:rsid w:val="004F340F"/>
    <w:rsid w:val="004F6EFF"/>
    <w:rsid w:val="00501DAF"/>
    <w:rsid w:val="00502C5C"/>
    <w:rsid w:val="00507AA1"/>
    <w:rsid w:val="00513084"/>
    <w:rsid w:val="0052001E"/>
    <w:rsid w:val="00520823"/>
    <w:rsid w:val="0052428D"/>
    <w:rsid w:val="0052468D"/>
    <w:rsid w:val="005250C1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3E67"/>
    <w:rsid w:val="00585FB0"/>
    <w:rsid w:val="00587511"/>
    <w:rsid w:val="005918D9"/>
    <w:rsid w:val="0059279E"/>
    <w:rsid w:val="00594070"/>
    <w:rsid w:val="005949EE"/>
    <w:rsid w:val="005955B3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37BA"/>
    <w:rsid w:val="005B6405"/>
    <w:rsid w:val="005C254A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7F95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7155"/>
    <w:rsid w:val="006F07CE"/>
    <w:rsid w:val="006F0F3F"/>
    <w:rsid w:val="006F3D40"/>
    <w:rsid w:val="006F4332"/>
    <w:rsid w:val="006F513D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FD6"/>
    <w:rsid w:val="007142CD"/>
    <w:rsid w:val="0071469C"/>
    <w:rsid w:val="007171B8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13CD"/>
    <w:rsid w:val="007526E2"/>
    <w:rsid w:val="0075498A"/>
    <w:rsid w:val="00760305"/>
    <w:rsid w:val="00761702"/>
    <w:rsid w:val="007636C3"/>
    <w:rsid w:val="00763BF1"/>
    <w:rsid w:val="00767140"/>
    <w:rsid w:val="00771FC4"/>
    <w:rsid w:val="00772FBA"/>
    <w:rsid w:val="00773F7B"/>
    <w:rsid w:val="00780965"/>
    <w:rsid w:val="007824C5"/>
    <w:rsid w:val="0078790C"/>
    <w:rsid w:val="007914CA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865"/>
    <w:rsid w:val="007C32BE"/>
    <w:rsid w:val="007C631C"/>
    <w:rsid w:val="007C6CB7"/>
    <w:rsid w:val="007C7F31"/>
    <w:rsid w:val="007D1F4A"/>
    <w:rsid w:val="007D2FBB"/>
    <w:rsid w:val="007D67C5"/>
    <w:rsid w:val="007D7AD1"/>
    <w:rsid w:val="007E16F7"/>
    <w:rsid w:val="007E23DE"/>
    <w:rsid w:val="007E3229"/>
    <w:rsid w:val="007E3C8F"/>
    <w:rsid w:val="007E4A2A"/>
    <w:rsid w:val="007F1B72"/>
    <w:rsid w:val="007F2D2D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7362"/>
    <w:rsid w:val="00814CB7"/>
    <w:rsid w:val="00815824"/>
    <w:rsid w:val="0082453D"/>
    <w:rsid w:val="00825F13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30AF"/>
    <w:rsid w:val="00854AEC"/>
    <w:rsid w:val="0085597B"/>
    <w:rsid w:val="00855EA0"/>
    <w:rsid w:val="00857516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89E"/>
    <w:rsid w:val="00881D96"/>
    <w:rsid w:val="008827B4"/>
    <w:rsid w:val="00883A79"/>
    <w:rsid w:val="00884AD2"/>
    <w:rsid w:val="00885D23"/>
    <w:rsid w:val="00886E1D"/>
    <w:rsid w:val="008906A5"/>
    <w:rsid w:val="008942F5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2A8"/>
    <w:rsid w:val="008C0BF7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21AA2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52A80"/>
    <w:rsid w:val="00954401"/>
    <w:rsid w:val="0095520E"/>
    <w:rsid w:val="0095541A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4D08"/>
    <w:rsid w:val="009D214D"/>
    <w:rsid w:val="009D4060"/>
    <w:rsid w:val="009D512D"/>
    <w:rsid w:val="009E1BA5"/>
    <w:rsid w:val="009E27AC"/>
    <w:rsid w:val="009E2D93"/>
    <w:rsid w:val="009E3AED"/>
    <w:rsid w:val="009F27D1"/>
    <w:rsid w:val="009F49B2"/>
    <w:rsid w:val="009F55BE"/>
    <w:rsid w:val="009F62AB"/>
    <w:rsid w:val="00A00BA3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31733"/>
    <w:rsid w:val="00A31B27"/>
    <w:rsid w:val="00A32C4C"/>
    <w:rsid w:val="00A34D97"/>
    <w:rsid w:val="00A36B21"/>
    <w:rsid w:val="00A3742F"/>
    <w:rsid w:val="00A41632"/>
    <w:rsid w:val="00A41BE3"/>
    <w:rsid w:val="00A43980"/>
    <w:rsid w:val="00A469A4"/>
    <w:rsid w:val="00A501B3"/>
    <w:rsid w:val="00A50C63"/>
    <w:rsid w:val="00A53831"/>
    <w:rsid w:val="00A56036"/>
    <w:rsid w:val="00A56463"/>
    <w:rsid w:val="00A56958"/>
    <w:rsid w:val="00A57370"/>
    <w:rsid w:val="00A57579"/>
    <w:rsid w:val="00A57D8F"/>
    <w:rsid w:val="00A606D1"/>
    <w:rsid w:val="00A60CE7"/>
    <w:rsid w:val="00A61425"/>
    <w:rsid w:val="00A64046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3658"/>
    <w:rsid w:val="00AB1910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C20"/>
    <w:rsid w:val="00B076BF"/>
    <w:rsid w:val="00B07EC8"/>
    <w:rsid w:val="00B10673"/>
    <w:rsid w:val="00B158E2"/>
    <w:rsid w:val="00B169AD"/>
    <w:rsid w:val="00B17A3F"/>
    <w:rsid w:val="00B21592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515F"/>
    <w:rsid w:val="00B46DBE"/>
    <w:rsid w:val="00B47FA5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5FC0"/>
    <w:rsid w:val="00B93FF3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1AE8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E57"/>
    <w:rsid w:val="00C23837"/>
    <w:rsid w:val="00C26EEF"/>
    <w:rsid w:val="00C27A63"/>
    <w:rsid w:val="00C32981"/>
    <w:rsid w:val="00C33388"/>
    <w:rsid w:val="00C34B8A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C1F"/>
    <w:rsid w:val="00C64406"/>
    <w:rsid w:val="00C648B9"/>
    <w:rsid w:val="00C65D52"/>
    <w:rsid w:val="00C70F58"/>
    <w:rsid w:val="00C72605"/>
    <w:rsid w:val="00C74179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42BB"/>
    <w:rsid w:val="00CD4663"/>
    <w:rsid w:val="00CD4C8B"/>
    <w:rsid w:val="00CD5E70"/>
    <w:rsid w:val="00CE149D"/>
    <w:rsid w:val="00CE3288"/>
    <w:rsid w:val="00CE6872"/>
    <w:rsid w:val="00CE69A1"/>
    <w:rsid w:val="00CE7102"/>
    <w:rsid w:val="00CF0179"/>
    <w:rsid w:val="00CF1D7B"/>
    <w:rsid w:val="00CF3F1F"/>
    <w:rsid w:val="00CF4630"/>
    <w:rsid w:val="00CF53C9"/>
    <w:rsid w:val="00CF5A96"/>
    <w:rsid w:val="00D03E96"/>
    <w:rsid w:val="00D052C9"/>
    <w:rsid w:val="00D059A6"/>
    <w:rsid w:val="00D060FE"/>
    <w:rsid w:val="00D066A6"/>
    <w:rsid w:val="00D13D55"/>
    <w:rsid w:val="00D14312"/>
    <w:rsid w:val="00D17786"/>
    <w:rsid w:val="00D23B66"/>
    <w:rsid w:val="00D24A4E"/>
    <w:rsid w:val="00D253C0"/>
    <w:rsid w:val="00D25980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719D8"/>
    <w:rsid w:val="00D7277E"/>
    <w:rsid w:val="00D72E42"/>
    <w:rsid w:val="00D73FBB"/>
    <w:rsid w:val="00D76510"/>
    <w:rsid w:val="00D76A87"/>
    <w:rsid w:val="00D82D57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7C50"/>
    <w:rsid w:val="00DC020A"/>
    <w:rsid w:val="00DC079F"/>
    <w:rsid w:val="00DC2652"/>
    <w:rsid w:val="00DC3501"/>
    <w:rsid w:val="00DC6BD0"/>
    <w:rsid w:val="00DD2044"/>
    <w:rsid w:val="00DD2438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1C0A"/>
    <w:rsid w:val="00E14989"/>
    <w:rsid w:val="00E15697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38C5"/>
    <w:rsid w:val="00E565F4"/>
    <w:rsid w:val="00E5679B"/>
    <w:rsid w:val="00E600C2"/>
    <w:rsid w:val="00E61516"/>
    <w:rsid w:val="00E66538"/>
    <w:rsid w:val="00E66962"/>
    <w:rsid w:val="00E7223E"/>
    <w:rsid w:val="00E77A3F"/>
    <w:rsid w:val="00E814B0"/>
    <w:rsid w:val="00E821B7"/>
    <w:rsid w:val="00E829A0"/>
    <w:rsid w:val="00E83195"/>
    <w:rsid w:val="00E85BCC"/>
    <w:rsid w:val="00E871B7"/>
    <w:rsid w:val="00E90BE2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CF6"/>
    <w:rsid w:val="00ED7A94"/>
    <w:rsid w:val="00ED7AED"/>
    <w:rsid w:val="00EE09FB"/>
    <w:rsid w:val="00EE4E16"/>
    <w:rsid w:val="00EE5CA2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7973"/>
    <w:rsid w:val="00F52559"/>
    <w:rsid w:val="00F54AD4"/>
    <w:rsid w:val="00F563A5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31EC"/>
    <w:rsid w:val="00FE3C35"/>
    <w:rsid w:val="00FE4349"/>
    <w:rsid w:val="00FE5608"/>
    <w:rsid w:val="00FE5735"/>
    <w:rsid w:val="00FE672F"/>
    <w:rsid w:val="00FE711F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tellatio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tine.Hughey@constellatio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LC_SSC@duqligh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8BFD-FFA3-4AFA-9F85-3131D489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5021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Brandon Siegel</cp:lastModifiedBy>
  <cp:revision>3</cp:revision>
  <cp:lastPrinted>2012-04-19T19:18:00Z</cp:lastPrinted>
  <dcterms:created xsi:type="dcterms:W3CDTF">2014-12-04T18:53:00Z</dcterms:created>
  <dcterms:modified xsi:type="dcterms:W3CDTF">2014-12-04T20:28:00Z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