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3D" w:rsidRPr="00242BFB" w:rsidRDefault="0026733D">
      <w:pPr>
        <w:pStyle w:val="Title"/>
        <w:rPr>
          <w:sz w:val="24"/>
          <w:szCs w:val="24"/>
        </w:rPr>
      </w:pPr>
      <w:r w:rsidRPr="00242BFB">
        <w:rPr>
          <w:sz w:val="24"/>
          <w:szCs w:val="24"/>
        </w:rPr>
        <w:t xml:space="preserve">EDEWG Meeting </w:t>
      </w:r>
      <w:r w:rsidR="00D84B78">
        <w:rPr>
          <w:sz w:val="24"/>
          <w:szCs w:val="24"/>
        </w:rPr>
        <w:t>2</w:t>
      </w:r>
      <w:r>
        <w:rPr>
          <w:sz w:val="24"/>
          <w:szCs w:val="24"/>
        </w:rPr>
        <w:t>/</w:t>
      </w:r>
      <w:r w:rsidR="00D84B78">
        <w:rPr>
          <w:sz w:val="24"/>
          <w:szCs w:val="24"/>
        </w:rPr>
        <w:t>7</w:t>
      </w:r>
      <w:r w:rsidR="00DB7C50">
        <w:rPr>
          <w:sz w:val="24"/>
          <w:szCs w:val="24"/>
        </w:rPr>
        <w:t>/201</w:t>
      </w:r>
      <w:r w:rsidR="00815824">
        <w:rPr>
          <w:sz w:val="24"/>
          <w:szCs w:val="24"/>
        </w:rPr>
        <w:t>3</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PECO, </w:t>
      </w:r>
      <w:r w:rsidR="00FB017B">
        <w:rPr>
          <w:sz w:val="24"/>
          <w:szCs w:val="24"/>
        </w:rPr>
        <w:t xml:space="preserve">Duquesne Light Company, </w:t>
      </w:r>
      <w:r w:rsidR="00CE149D">
        <w:rPr>
          <w:sz w:val="24"/>
          <w:szCs w:val="24"/>
        </w:rPr>
        <w:t xml:space="preserve">First Energy, </w:t>
      </w:r>
      <w:r w:rsidR="00370633">
        <w:rPr>
          <w:sz w:val="24"/>
          <w:szCs w:val="24"/>
        </w:rPr>
        <w:t xml:space="preserve">PPLEU,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F96401">
        <w:rPr>
          <w:sz w:val="24"/>
          <w:szCs w:val="24"/>
        </w:rPr>
        <w:t xml:space="preserve">Constellation, </w:t>
      </w:r>
      <w:r w:rsidR="00E96369">
        <w:rPr>
          <w:sz w:val="24"/>
          <w:szCs w:val="24"/>
        </w:rPr>
        <w:t xml:space="preserve">Dominion Retail, </w:t>
      </w:r>
      <w:r w:rsidR="0026733D" w:rsidRPr="00D059A6">
        <w:rPr>
          <w:sz w:val="24"/>
          <w:szCs w:val="24"/>
        </w:rPr>
        <w:t>Energy Services Group,</w:t>
      </w:r>
      <w:r w:rsidR="0026733D">
        <w:rPr>
          <w:sz w:val="24"/>
          <w:szCs w:val="24"/>
        </w:rPr>
        <w:t xml:space="preserve"> </w:t>
      </w:r>
      <w:r w:rsidR="0026733D" w:rsidRPr="00D059A6">
        <w:rPr>
          <w:sz w:val="24"/>
          <w:szCs w:val="24"/>
        </w:rPr>
        <w:t xml:space="preserve">GDF Suez, UGI Energy Services, </w:t>
      </w:r>
      <w:r w:rsidR="00381680">
        <w:rPr>
          <w:sz w:val="24"/>
          <w:szCs w:val="24"/>
        </w:rPr>
        <w:t>Direct Energy</w:t>
      </w:r>
      <w:r w:rsidR="0026733D">
        <w:rPr>
          <w:sz w:val="24"/>
          <w:szCs w:val="24"/>
        </w:rPr>
        <w:t xml:space="preserve">, </w:t>
      </w:r>
      <w:r w:rsidR="00EE5CA2">
        <w:rPr>
          <w:sz w:val="24"/>
          <w:szCs w:val="24"/>
        </w:rPr>
        <w:t>Champion</w:t>
      </w:r>
      <w:r w:rsidR="00815824">
        <w:rPr>
          <w:sz w:val="24"/>
          <w:szCs w:val="24"/>
        </w:rPr>
        <w:t xml:space="preserve"> Energy</w:t>
      </w:r>
      <w:r w:rsidR="00E96369">
        <w:rPr>
          <w:sz w:val="24"/>
          <w:szCs w:val="24"/>
        </w:rPr>
        <w:t xml:space="preserve">, </w:t>
      </w:r>
      <w:r w:rsidR="00B04197">
        <w:rPr>
          <w:sz w:val="24"/>
          <w:szCs w:val="24"/>
        </w:rPr>
        <w:t xml:space="preserve">First Energy Solutions, PPL Solutions, </w:t>
      </w:r>
      <w:r w:rsidR="00815824">
        <w:rPr>
          <w:sz w:val="24"/>
          <w:szCs w:val="24"/>
        </w:rPr>
        <w:t xml:space="preserve">Liberty Power, </w:t>
      </w:r>
      <w:r w:rsidR="00E96369">
        <w:rPr>
          <w:sz w:val="24"/>
          <w:szCs w:val="24"/>
        </w:rPr>
        <w:t xml:space="preserve">EC Info Systems, </w:t>
      </w:r>
      <w:r w:rsidR="00815824">
        <w:rPr>
          <w:sz w:val="24"/>
          <w:szCs w:val="24"/>
        </w:rPr>
        <w:t>Integrys Energy Services</w:t>
      </w:r>
      <w:r w:rsidR="00F96401">
        <w:rPr>
          <w:sz w:val="24"/>
          <w:szCs w:val="24"/>
        </w:rPr>
        <w:t>,</w:t>
      </w:r>
      <w:r w:rsidR="00C60386">
        <w:rPr>
          <w:sz w:val="24"/>
          <w:szCs w:val="24"/>
        </w:rPr>
        <w:t xml:space="preserve"> </w:t>
      </w:r>
      <w:r w:rsidR="00E96369">
        <w:rPr>
          <w:sz w:val="24"/>
          <w:szCs w:val="24"/>
        </w:rPr>
        <w:t>Energy Plus</w:t>
      </w:r>
      <w:r w:rsidR="00D84B78">
        <w:rPr>
          <w:sz w:val="24"/>
          <w:szCs w:val="24"/>
        </w:rPr>
        <w:t xml:space="preserve">, AEP Energy, Accenture, TriEagle, and </w:t>
      </w:r>
      <w:proofErr w:type="spellStart"/>
      <w:r w:rsidR="00D84B78">
        <w:rPr>
          <w:sz w:val="24"/>
          <w:szCs w:val="24"/>
        </w:rPr>
        <w:t>Systrends</w:t>
      </w:r>
      <w:proofErr w:type="spellEnd"/>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D84B78" w:rsidRDefault="00D84B78" w:rsidP="00D84B78">
      <w:pPr>
        <w:pStyle w:val="ListParagraph"/>
        <w:numPr>
          <w:ilvl w:val="0"/>
          <w:numId w:val="24"/>
        </w:numPr>
        <w:rPr>
          <w:color w:val="000000"/>
        </w:rPr>
      </w:pPr>
      <w:r>
        <w:t>Roll Call</w:t>
      </w:r>
    </w:p>
    <w:p w:rsidR="00D84B78" w:rsidRDefault="00D84B78" w:rsidP="00D84B78">
      <w:pPr>
        <w:pStyle w:val="ListParagraph"/>
        <w:numPr>
          <w:ilvl w:val="0"/>
          <w:numId w:val="24"/>
        </w:numPr>
      </w:pPr>
      <w:r>
        <w:t xml:space="preserve">Approve </w:t>
      </w:r>
      <w:r>
        <w:rPr>
          <w:color w:val="000000"/>
        </w:rPr>
        <w:t>January</w:t>
      </w:r>
      <w:r>
        <w:t xml:space="preserve"> </w:t>
      </w:r>
      <w:r>
        <w:rPr>
          <w:color w:val="000000"/>
        </w:rPr>
        <w:t>m</w:t>
      </w:r>
      <w:r>
        <w:t xml:space="preserve">eeting </w:t>
      </w:r>
      <w:r>
        <w:rPr>
          <w:color w:val="000000"/>
        </w:rPr>
        <w:t>m</w:t>
      </w:r>
      <w:r>
        <w:t>inutes (attached)</w:t>
      </w:r>
      <w:r>
        <w:rPr>
          <w:color w:val="000000"/>
        </w:rPr>
        <w:t xml:space="preserve"> </w:t>
      </w:r>
    </w:p>
    <w:p w:rsidR="00D84B78" w:rsidRPr="00D84B78" w:rsidRDefault="00D84B78" w:rsidP="00D84B78">
      <w:pPr>
        <w:pStyle w:val="ListParagraph"/>
        <w:numPr>
          <w:ilvl w:val="0"/>
          <w:numId w:val="24"/>
        </w:numPr>
        <w:rPr>
          <w:color w:val="000000" w:themeColor="text1"/>
        </w:rPr>
      </w:pPr>
      <w:r w:rsidRPr="00D84B78">
        <w:rPr>
          <w:color w:val="000000" w:themeColor="text1"/>
        </w:rPr>
        <w:t>EDI Change Control 104 – 814E:  PPLEU Rescission of CC100 (Supplier Referral Program Support)</w:t>
      </w:r>
    </w:p>
    <w:p w:rsidR="00D84B78" w:rsidRDefault="00D84B78" w:rsidP="00D84B78">
      <w:pPr>
        <w:pStyle w:val="ListParagraph"/>
        <w:numPr>
          <w:ilvl w:val="0"/>
          <w:numId w:val="24"/>
        </w:numPr>
        <w:rPr>
          <w:color w:val="000000"/>
        </w:rPr>
      </w:pPr>
      <w:r>
        <w:rPr>
          <w:color w:val="000000"/>
        </w:rPr>
        <w:t>Annual version update of regional EDI Guides</w:t>
      </w:r>
    </w:p>
    <w:p w:rsidR="00D84B78" w:rsidRDefault="00D84B78" w:rsidP="00D84B78">
      <w:pPr>
        <w:pStyle w:val="ListParagraph"/>
        <w:numPr>
          <w:ilvl w:val="0"/>
          <w:numId w:val="24"/>
        </w:numPr>
        <w:rPr>
          <w:color w:val="000000"/>
        </w:rPr>
      </w:pPr>
      <w:r>
        <w:rPr>
          <w:color w:val="000000"/>
        </w:rPr>
        <w:t>EDC Poll – anyone using the IA/IB loops in the EDI 867IU?</w:t>
      </w:r>
    </w:p>
    <w:p w:rsidR="00D84B78" w:rsidRDefault="00D84B78" w:rsidP="00D84B78">
      <w:pPr>
        <w:pStyle w:val="ListParagraph"/>
        <w:numPr>
          <w:ilvl w:val="0"/>
          <w:numId w:val="24"/>
        </w:numPr>
        <w:rPr>
          <w:color w:val="000000"/>
        </w:rPr>
      </w:pPr>
      <w:r>
        <w:rPr>
          <w:color w:val="000000"/>
        </w:rPr>
        <w:t>Revised Plan – discussion/approval (updated redline &amp; final draft provided)</w:t>
      </w:r>
    </w:p>
    <w:p w:rsidR="00D84B78" w:rsidRDefault="00D84B78" w:rsidP="00D84B78">
      <w:pPr>
        <w:pStyle w:val="ListParagraph"/>
        <w:numPr>
          <w:ilvl w:val="0"/>
          <w:numId w:val="24"/>
        </w:numPr>
      </w:pPr>
      <w:r>
        <w:t>Update EDI Testing Contacts Document (attached)</w:t>
      </w:r>
    </w:p>
    <w:p w:rsidR="00D84B78" w:rsidRDefault="00D84B78" w:rsidP="00D84B78">
      <w:pPr>
        <w:pStyle w:val="ListParagraph"/>
        <w:numPr>
          <w:ilvl w:val="0"/>
          <w:numId w:val="24"/>
        </w:numPr>
        <w:rPr>
          <w:color w:val="000000"/>
        </w:rPr>
      </w:pPr>
      <w:r>
        <w:rPr>
          <w:color w:val="000000"/>
        </w:rPr>
        <w:t>Updates to PAPUC ‘EDEWG documentation’ web page</w:t>
      </w:r>
    </w:p>
    <w:p w:rsidR="00D84B78" w:rsidRDefault="00D84B78" w:rsidP="00D84B78">
      <w:pPr>
        <w:pStyle w:val="ListParagraph"/>
        <w:numPr>
          <w:ilvl w:val="0"/>
          <w:numId w:val="24"/>
        </w:numPr>
      </w:pPr>
      <w:r>
        <w:t xml:space="preserve">Web Portal Working Group – </w:t>
      </w:r>
      <w:r>
        <w:rPr>
          <w:color w:val="000000"/>
        </w:rPr>
        <w:t>Update</w:t>
      </w:r>
    </w:p>
    <w:p w:rsidR="00D84B78" w:rsidRDefault="00D84B78" w:rsidP="00D84B78">
      <w:pPr>
        <w:pStyle w:val="ListParagraph"/>
        <w:numPr>
          <w:ilvl w:val="0"/>
          <w:numId w:val="24"/>
        </w:numPr>
        <w:rPr>
          <w:color w:val="000000"/>
        </w:rPr>
      </w:pPr>
      <w:r>
        <w:rPr>
          <w:color w:val="000000"/>
        </w:rPr>
        <w:t>Duquesne Light FOCUS project - status update</w:t>
      </w:r>
    </w:p>
    <w:p w:rsidR="00D84B78" w:rsidRDefault="00D84B78" w:rsidP="00D84B78">
      <w:pPr>
        <w:pStyle w:val="ListParagraph"/>
        <w:numPr>
          <w:ilvl w:val="0"/>
          <w:numId w:val="24"/>
        </w:numPr>
      </w:pPr>
      <w:r>
        <w:t>New Business</w:t>
      </w:r>
    </w:p>
    <w:p w:rsidR="00D84B78" w:rsidRDefault="00D84B78" w:rsidP="00D84B78">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sidR="00C60386">
        <w:rPr>
          <w:sz w:val="24"/>
          <w:szCs w:val="24"/>
        </w:rPr>
        <w:t xml:space="preserve">commenced roll call </w:t>
      </w:r>
      <w:r w:rsidR="00D84B78">
        <w:rPr>
          <w:sz w:val="24"/>
          <w:szCs w:val="24"/>
        </w:rPr>
        <w:t>while Matt Sigg, Constellation (Co-Chair-Supplier)</w:t>
      </w:r>
      <w:r w:rsidR="00C60386">
        <w:rPr>
          <w:sz w:val="24"/>
          <w:szCs w:val="24"/>
        </w:rPr>
        <w:t xml:space="preserve">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 xml:space="preserve">EDEWG leadership present: </w:t>
      </w:r>
      <w:r w:rsidR="004668E7">
        <w:rPr>
          <w:sz w:val="24"/>
          <w:szCs w:val="24"/>
        </w:rPr>
        <w:t>Matt Wurst</w:t>
      </w:r>
      <w:r w:rsidR="0026733D">
        <w:rPr>
          <w:sz w:val="24"/>
          <w:szCs w:val="24"/>
        </w:rPr>
        <w:t xml:space="preserve"> (PA PUC</w:t>
      </w:r>
      <w:r w:rsidR="00BA4BB5">
        <w:rPr>
          <w:sz w:val="24"/>
          <w:szCs w:val="24"/>
        </w:rPr>
        <w:t xml:space="preserve"> Staff</w:t>
      </w:r>
      <w:r w:rsidR="0026733D">
        <w:rPr>
          <w:sz w:val="24"/>
          <w:szCs w:val="24"/>
        </w:rPr>
        <w:t>).</w:t>
      </w:r>
    </w:p>
    <w:p w:rsidR="00BA4BB5" w:rsidRDefault="00BA4BB5" w:rsidP="00CD42BB">
      <w:pPr>
        <w:autoSpaceDE w:val="0"/>
        <w:autoSpaceDN w:val="0"/>
        <w:adjustRightInd w:val="0"/>
        <w:rPr>
          <w:sz w:val="24"/>
          <w:szCs w:val="24"/>
        </w:rPr>
      </w:pPr>
    </w:p>
    <w:p w:rsidR="00DA3B73" w:rsidRPr="00242BFB" w:rsidRDefault="00DA3B73"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D84B78" w:rsidP="00453252">
      <w:pPr>
        <w:pStyle w:val="Heading2"/>
        <w:rPr>
          <w:b w:val="0"/>
          <w:color w:val="000000"/>
          <w:szCs w:val="24"/>
        </w:rPr>
      </w:pPr>
      <w:r>
        <w:rPr>
          <w:b w:val="0"/>
          <w:color w:val="000000"/>
          <w:szCs w:val="24"/>
        </w:rPr>
        <w:t>The January meeting minutes were approved without revision</w:t>
      </w:r>
      <w:r w:rsidR="00535386">
        <w:rPr>
          <w:b w:val="0"/>
          <w:color w:val="000000"/>
          <w:szCs w:val="24"/>
        </w:rPr>
        <w:t>.</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F21447" w:rsidRPr="00F21447" w:rsidRDefault="0026733D" w:rsidP="00F21447">
      <w:pPr>
        <w:pStyle w:val="Heading2"/>
        <w:numPr>
          <w:ilvl w:val="2"/>
          <w:numId w:val="1"/>
        </w:numPr>
        <w:rPr>
          <w:szCs w:val="24"/>
        </w:rPr>
      </w:pPr>
      <w:r w:rsidRPr="00242BFB">
        <w:rPr>
          <w:szCs w:val="24"/>
        </w:rPr>
        <w:t xml:space="preserve">EDI Change Control </w:t>
      </w:r>
      <w:r w:rsidR="00632709">
        <w:rPr>
          <w:szCs w:val="24"/>
        </w:rPr>
        <w:t>#10</w:t>
      </w:r>
      <w:r w:rsidR="00D84B78">
        <w:rPr>
          <w:szCs w:val="24"/>
        </w:rPr>
        <w:t>4</w:t>
      </w:r>
      <w:r w:rsidR="00F21447">
        <w:rPr>
          <w:szCs w:val="24"/>
        </w:rPr>
        <w:t xml:space="preserve"> </w:t>
      </w:r>
      <w:r w:rsidRPr="00242BFB">
        <w:rPr>
          <w:szCs w:val="24"/>
        </w:rPr>
        <w:t xml:space="preserve">– </w:t>
      </w:r>
      <w:r w:rsidR="00D84B78">
        <w:rPr>
          <w:szCs w:val="24"/>
        </w:rPr>
        <w:t>814E:  Rescind PPL’s CC 100 (ESP Referral Program Support via EDI)</w:t>
      </w:r>
    </w:p>
    <w:p w:rsidR="0075498A" w:rsidRDefault="00D84B78" w:rsidP="0075498A">
      <w:pPr>
        <w:rPr>
          <w:sz w:val="24"/>
          <w:szCs w:val="24"/>
        </w:rPr>
      </w:pPr>
      <w:r>
        <w:rPr>
          <w:sz w:val="24"/>
          <w:szCs w:val="24"/>
        </w:rPr>
        <w:t>Earlier in the week, Sue Scheetz (PPL EU) stated PPL would not be implementing the previously submitted/approved EDI CC 100 which added ESP Referral Program support to the 814E for PPL.   Brandon drafted EDI CC 104 to rescind CC 100.   The EDEWG approved CC 104 without revision and requested once PPL has finalized their process for supporting the ESP referral program, to make a formal announcement to the supplier community.   Brandon stated he will remove CC 100 from the pending redlines for the annual EDI IG version update.</w:t>
      </w:r>
    </w:p>
    <w:p w:rsidR="00632709" w:rsidRDefault="00632709" w:rsidP="00F47973">
      <w:pPr>
        <w:rPr>
          <w:sz w:val="24"/>
          <w:szCs w:val="24"/>
        </w:rPr>
      </w:pPr>
    </w:p>
    <w:p w:rsidR="004103EF" w:rsidRPr="00242BFB" w:rsidRDefault="004103EF" w:rsidP="00A606D1">
      <w:pPr>
        <w:rPr>
          <w:sz w:val="24"/>
          <w:szCs w:val="24"/>
        </w:rPr>
      </w:pPr>
    </w:p>
    <w:p w:rsidR="00F76EF4" w:rsidRDefault="00F76EF4" w:rsidP="00326AB1">
      <w:pPr>
        <w:pStyle w:val="Heading2"/>
        <w:numPr>
          <w:ilvl w:val="1"/>
          <w:numId w:val="1"/>
        </w:numPr>
        <w:rPr>
          <w:color w:val="000000"/>
          <w:szCs w:val="24"/>
        </w:rPr>
      </w:pPr>
      <w:r>
        <w:rPr>
          <w:color w:val="000000"/>
          <w:szCs w:val="24"/>
        </w:rPr>
        <w:lastRenderedPageBreak/>
        <w:t>Annual version update of regional EDI guides</w:t>
      </w:r>
    </w:p>
    <w:p w:rsidR="00D84B78" w:rsidRDefault="00D84B78" w:rsidP="00F76EF4">
      <w:pPr>
        <w:rPr>
          <w:sz w:val="24"/>
          <w:szCs w:val="24"/>
        </w:rPr>
      </w:pPr>
      <w:r>
        <w:rPr>
          <w:sz w:val="24"/>
          <w:szCs w:val="24"/>
        </w:rPr>
        <w:t>On Friday, February 1</w:t>
      </w:r>
      <w:r w:rsidRPr="00D84B78">
        <w:rPr>
          <w:sz w:val="24"/>
          <w:szCs w:val="24"/>
          <w:vertAlign w:val="superscript"/>
        </w:rPr>
        <w:t>st</w:t>
      </w:r>
      <w:r>
        <w:rPr>
          <w:sz w:val="24"/>
          <w:szCs w:val="24"/>
        </w:rPr>
        <w:t xml:space="preserve"> </w:t>
      </w:r>
      <w:r w:rsidR="00F76EF4">
        <w:rPr>
          <w:sz w:val="24"/>
          <w:szCs w:val="24"/>
        </w:rPr>
        <w:t xml:space="preserve">Brandon Siegel </w:t>
      </w:r>
      <w:r>
        <w:rPr>
          <w:sz w:val="24"/>
          <w:szCs w:val="24"/>
        </w:rPr>
        <w:t>distributed the redline for the annual version update of the regional EDI guidelines.   This incorporates all change controls approved in 2012 for PA, MD, and NJ.   There is a spreadsheet included in the zip file detailing which change controls have been incorporated into the updated version.   Please send all comments directly to Brandon Siegel NLT 3/1/2013.   Our goal will be to approve these for PA during our March meeting.</w:t>
      </w:r>
    </w:p>
    <w:p w:rsidR="00D84B78" w:rsidRDefault="00D84B78" w:rsidP="00F76EF4">
      <w:pPr>
        <w:rPr>
          <w:sz w:val="24"/>
          <w:szCs w:val="24"/>
        </w:rPr>
      </w:pPr>
    </w:p>
    <w:p w:rsidR="00D84B78" w:rsidRDefault="00D84B78" w:rsidP="00F76EF4">
      <w:pPr>
        <w:rPr>
          <w:sz w:val="24"/>
          <w:szCs w:val="24"/>
        </w:rPr>
      </w:pPr>
      <w:r>
        <w:rPr>
          <w:sz w:val="24"/>
          <w:szCs w:val="24"/>
        </w:rPr>
        <w:t>For those unable to open the .xyz file sent in the original email, please follow the below link to download the zip from the Maryland PSC EDIS page…</w:t>
      </w:r>
    </w:p>
    <w:p w:rsidR="003D7781" w:rsidRPr="003D7781" w:rsidRDefault="00D84B78" w:rsidP="003D7781">
      <w:pPr>
        <w:rPr>
          <w:sz w:val="24"/>
          <w:szCs w:val="24"/>
        </w:rPr>
      </w:pPr>
      <w:r w:rsidRPr="003D7781">
        <w:rPr>
          <w:sz w:val="24"/>
          <w:szCs w:val="24"/>
        </w:rPr>
        <w:t xml:space="preserve"> </w:t>
      </w:r>
      <w:hyperlink r:id="rId8" w:history="1">
        <w:r w:rsidR="003D7781" w:rsidRPr="003D7781">
          <w:rPr>
            <w:rStyle w:val="Hyperlink"/>
            <w:sz w:val="24"/>
            <w:szCs w:val="24"/>
          </w:rPr>
          <w:t>PA-NJ-MD-DE_EDIGuidelines_REDLINE_20130201.zip</w:t>
        </w:r>
      </w:hyperlink>
      <w:r w:rsidR="003D7781" w:rsidRPr="003D7781">
        <w:rPr>
          <w:sz w:val="24"/>
          <w:szCs w:val="24"/>
        </w:rPr>
        <w:t xml:space="preserve"> </w:t>
      </w:r>
    </w:p>
    <w:p w:rsidR="00F76EF4" w:rsidRDefault="00F76EF4" w:rsidP="00F76EF4">
      <w:pPr>
        <w:rPr>
          <w:sz w:val="24"/>
          <w:szCs w:val="24"/>
        </w:rPr>
      </w:pPr>
    </w:p>
    <w:p w:rsidR="0075498A" w:rsidRPr="00F76EF4" w:rsidRDefault="0075498A" w:rsidP="00F76EF4">
      <w:pPr>
        <w:rPr>
          <w:sz w:val="24"/>
          <w:szCs w:val="24"/>
        </w:rPr>
      </w:pPr>
    </w:p>
    <w:p w:rsidR="002A2968" w:rsidRDefault="002A2968" w:rsidP="00326AB1">
      <w:pPr>
        <w:pStyle w:val="Heading2"/>
        <w:numPr>
          <w:ilvl w:val="1"/>
          <w:numId w:val="1"/>
        </w:numPr>
        <w:rPr>
          <w:color w:val="000000"/>
          <w:szCs w:val="24"/>
        </w:rPr>
      </w:pPr>
      <w:r>
        <w:rPr>
          <w:color w:val="000000"/>
          <w:szCs w:val="24"/>
        </w:rPr>
        <w:t>EDC Poll – anyone using the IA/IB loops in the EDI 867 Interval Usage transaction?</w:t>
      </w:r>
    </w:p>
    <w:p w:rsidR="000E4B3C" w:rsidRPr="000E4B3C" w:rsidRDefault="002A2968" w:rsidP="002A2968">
      <w:pPr>
        <w:rPr>
          <w:sz w:val="24"/>
          <w:szCs w:val="24"/>
        </w:rPr>
      </w:pPr>
      <w:r w:rsidRPr="000E4B3C">
        <w:rPr>
          <w:sz w:val="24"/>
          <w:szCs w:val="24"/>
        </w:rPr>
        <w:t xml:space="preserve">As part of the annual version update to the regional EDI guidelines, Brandon questioned the validity of the IA/IB Residential Interval Summary / Residential Interval Detail loops in the EDI 867IU.   A poll of the EDUs confirmed nobody is using these loops.   Once Brandon confirms with all LDCs in the regional EDI guideline, a change control will be proposed to remove these loops from use.   </w:t>
      </w:r>
    </w:p>
    <w:p w:rsidR="000E4B3C" w:rsidRPr="000E4B3C" w:rsidRDefault="000E4B3C" w:rsidP="002A2968">
      <w:pPr>
        <w:rPr>
          <w:sz w:val="24"/>
          <w:szCs w:val="24"/>
        </w:rPr>
      </w:pPr>
    </w:p>
    <w:p w:rsidR="002A2968" w:rsidRPr="000E4B3C" w:rsidRDefault="002A2968" w:rsidP="002A2968">
      <w:pPr>
        <w:rPr>
          <w:sz w:val="24"/>
          <w:szCs w:val="24"/>
        </w:rPr>
      </w:pPr>
      <w:r w:rsidRPr="000E4B3C">
        <w:rPr>
          <w:sz w:val="24"/>
          <w:szCs w:val="24"/>
        </w:rPr>
        <w:t>FYI those LDCs supporting residential AMI programs who sen</w:t>
      </w:r>
      <w:r w:rsidR="000E4B3C" w:rsidRPr="000E4B3C">
        <w:rPr>
          <w:sz w:val="24"/>
          <w:szCs w:val="24"/>
        </w:rPr>
        <w:t>d IU detail, the standard looping will be supported based on if the LDC is reporting at the account or meter level.   This is the preferred method of special loops for residential and non-residential IU data.</w:t>
      </w:r>
    </w:p>
    <w:p w:rsidR="002A2968" w:rsidRDefault="002A2968" w:rsidP="002A2968"/>
    <w:p w:rsidR="000E4B3C" w:rsidRPr="002A2968" w:rsidRDefault="000E4B3C" w:rsidP="002A2968"/>
    <w:p w:rsidR="005509DF" w:rsidRDefault="00194F05" w:rsidP="00326AB1">
      <w:pPr>
        <w:pStyle w:val="Heading2"/>
        <w:numPr>
          <w:ilvl w:val="1"/>
          <w:numId w:val="1"/>
        </w:numPr>
        <w:rPr>
          <w:color w:val="000000"/>
          <w:szCs w:val="24"/>
        </w:rPr>
      </w:pPr>
      <w:r w:rsidRPr="004A0FA1">
        <w:rPr>
          <w:color w:val="000000"/>
          <w:szCs w:val="24"/>
        </w:rPr>
        <w:t>EDEW</w:t>
      </w:r>
      <w:r>
        <w:rPr>
          <w:color w:val="000000"/>
          <w:szCs w:val="24"/>
        </w:rPr>
        <w:t xml:space="preserve">G Revised Plan </w:t>
      </w:r>
      <w:r w:rsidR="00906FD7">
        <w:rPr>
          <w:color w:val="000000"/>
          <w:szCs w:val="24"/>
        </w:rPr>
        <w:t xml:space="preserve">Subgroup </w:t>
      </w:r>
      <w:r w:rsidR="00F96401">
        <w:rPr>
          <w:color w:val="000000"/>
          <w:szCs w:val="24"/>
        </w:rPr>
        <w:t xml:space="preserve">– </w:t>
      </w:r>
      <w:r w:rsidR="00815824">
        <w:rPr>
          <w:color w:val="000000"/>
          <w:szCs w:val="24"/>
        </w:rPr>
        <w:t>Redline Draft</w:t>
      </w:r>
    </w:p>
    <w:p w:rsidR="00FA614F" w:rsidRDefault="004A0FA1" w:rsidP="005509DF">
      <w:pPr>
        <w:rPr>
          <w:color w:val="000000"/>
          <w:sz w:val="24"/>
          <w:szCs w:val="24"/>
        </w:rPr>
      </w:pPr>
      <w:r>
        <w:rPr>
          <w:color w:val="000000"/>
          <w:sz w:val="24"/>
          <w:szCs w:val="24"/>
        </w:rPr>
        <w:t xml:space="preserve">The revised plan sub-group consisting of Leadership, Joe Bisti (PECO), Bill Caffall (Dominion), and Wende Ostrow (TriEagle) developed the redlined update of the revised plan sent with the meeting agenda.   </w:t>
      </w:r>
      <w:r w:rsidR="002A2968">
        <w:rPr>
          <w:color w:val="000000"/>
          <w:sz w:val="24"/>
          <w:szCs w:val="24"/>
        </w:rPr>
        <w:t>The comment period officially closed on January 31</w:t>
      </w:r>
      <w:r w:rsidR="002A2968" w:rsidRPr="002A2968">
        <w:rPr>
          <w:color w:val="000000"/>
          <w:sz w:val="24"/>
          <w:szCs w:val="24"/>
          <w:vertAlign w:val="superscript"/>
        </w:rPr>
        <w:t>st</w:t>
      </w:r>
      <w:r w:rsidR="002A2968">
        <w:rPr>
          <w:color w:val="000000"/>
          <w:sz w:val="24"/>
          <w:szCs w:val="24"/>
        </w:rPr>
        <w:t xml:space="preserve"> however one EDC requested additional time to review.</w:t>
      </w:r>
    </w:p>
    <w:p w:rsidR="002A2968" w:rsidRDefault="002A2968" w:rsidP="005509DF">
      <w:pPr>
        <w:rPr>
          <w:color w:val="000000"/>
          <w:sz w:val="24"/>
          <w:szCs w:val="24"/>
        </w:rPr>
      </w:pPr>
    </w:p>
    <w:p w:rsidR="002A2968" w:rsidRDefault="002A2968" w:rsidP="005509DF">
      <w:pPr>
        <w:rPr>
          <w:color w:val="000000"/>
          <w:sz w:val="24"/>
          <w:szCs w:val="24"/>
        </w:rPr>
      </w:pPr>
      <w:r>
        <w:rPr>
          <w:color w:val="000000"/>
          <w:sz w:val="24"/>
          <w:szCs w:val="24"/>
        </w:rPr>
        <w:t>Matt Wurst stated the Revised Plan will remain open with any comments due back prior to March EDEWG meeting which the document will be put forth for approval.</w:t>
      </w:r>
    </w:p>
    <w:p w:rsidR="00194F05" w:rsidRDefault="00194F05" w:rsidP="005509DF">
      <w:pPr>
        <w:rPr>
          <w:sz w:val="24"/>
          <w:szCs w:val="24"/>
        </w:rPr>
      </w:pPr>
    </w:p>
    <w:p w:rsidR="00D052C9" w:rsidRPr="005509DF" w:rsidRDefault="00D052C9" w:rsidP="00D052C9">
      <w:pPr>
        <w:tabs>
          <w:tab w:val="left" w:pos="1665"/>
        </w:tabs>
        <w:rPr>
          <w:sz w:val="24"/>
          <w:szCs w:val="24"/>
        </w:rPr>
      </w:pPr>
    </w:p>
    <w:p w:rsidR="004A0FA1" w:rsidRDefault="004A0FA1" w:rsidP="00326AB1">
      <w:pPr>
        <w:pStyle w:val="Heading2"/>
        <w:numPr>
          <w:ilvl w:val="1"/>
          <w:numId w:val="1"/>
        </w:numPr>
        <w:rPr>
          <w:color w:val="000000"/>
          <w:szCs w:val="24"/>
        </w:rPr>
      </w:pPr>
      <w:r>
        <w:rPr>
          <w:color w:val="000000"/>
          <w:szCs w:val="24"/>
        </w:rPr>
        <w:t>Testing Contacts Document Update</w:t>
      </w:r>
    </w:p>
    <w:p w:rsidR="004A0FA1" w:rsidRPr="004A0FA1" w:rsidRDefault="002A2968" w:rsidP="004A0FA1">
      <w:pPr>
        <w:rPr>
          <w:sz w:val="24"/>
          <w:szCs w:val="24"/>
        </w:rPr>
      </w:pPr>
      <w:r>
        <w:rPr>
          <w:sz w:val="24"/>
          <w:szCs w:val="24"/>
        </w:rPr>
        <w:t xml:space="preserve">Brandon </w:t>
      </w:r>
      <w:r w:rsidR="00665049">
        <w:rPr>
          <w:sz w:val="24"/>
          <w:szCs w:val="24"/>
        </w:rPr>
        <w:t xml:space="preserve">has </w:t>
      </w:r>
      <w:r>
        <w:rPr>
          <w:sz w:val="24"/>
          <w:szCs w:val="24"/>
        </w:rPr>
        <w:t xml:space="preserve">received multiple updates from various EDEWG members and </w:t>
      </w:r>
      <w:r w:rsidR="00665049">
        <w:rPr>
          <w:sz w:val="24"/>
          <w:szCs w:val="24"/>
        </w:rPr>
        <w:t>will incorporate into the master list to be sent with the March meeting agenda</w:t>
      </w:r>
      <w:r>
        <w:rPr>
          <w:sz w:val="24"/>
          <w:szCs w:val="24"/>
        </w:rPr>
        <w:t xml:space="preserve">.  </w:t>
      </w:r>
      <w:r w:rsidR="004A0FA1" w:rsidRPr="004A0FA1">
        <w:rPr>
          <w:sz w:val="24"/>
          <w:szCs w:val="24"/>
        </w:rPr>
        <w:t>All changes should be sent</w:t>
      </w:r>
      <w:r w:rsidR="00665049">
        <w:rPr>
          <w:sz w:val="24"/>
          <w:szCs w:val="24"/>
        </w:rPr>
        <w:t xml:space="preserve"> to Brandon</w:t>
      </w:r>
      <w:r w:rsidR="004A0FA1" w:rsidRPr="004A0FA1">
        <w:rPr>
          <w:sz w:val="24"/>
          <w:szCs w:val="24"/>
        </w:rPr>
        <w:t xml:space="preserve"> no later than </w:t>
      </w:r>
      <w:r>
        <w:rPr>
          <w:sz w:val="24"/>
          <w:szCs w:val="24"/>
        </w:rPr>
        <w:t>March 1</w:t>
      </w:r>
      <w:r w:rsidR="004A0FA1" w:rsidRPr="004A0FA1">
        <w:rPr>
          <w:sz w:val="24"/>
          <w:szCs w:val="24"/>
          <w:vertAlign w:val="superscript"/>
        </w:rPr>
        <w:t>st</w:t>
      </w:r>
      <w:r w:rsidR="00665049">
        <w:rPr>
          <w:sz w:val="24"/>
          <w:szCs w:val="24"/>
        </w:rPr>
        <w:t>.</w:t>
      </w:r>
    </w:p>
    <w:p w:rsidR="004A0FA1" w:rsidRDefault="004A0FA1" w:rsidP="004A0FA1"/>
    <w:p w:rsidR="002A2968" w:rsidRPr="004A0FA1" w:rsidRDefault="002A2968" w:rsidP="004A0FA1"/>
    <w:p w:rsidR="000E4B3C" w:rsidRDefault="000E4B3C" w:rsidP="00326AB1">
      <w:pPr>
        <w:pStyle w:val="Heading2"/>
        <w:numPr>
          <w:ilvl w:val="1"/>
          <w:numId w:val="1"/>
        </w:numPr>
        <w:rPr>
          <w:color w:val="000000"/>
          <w:szCs w:val="24"/>
        </w:rPr>
      </w:pPr>
      <w:r>
        <w:rPr>
          <w:color w:val="000000"/>
          <w:szCs w:val="24"/>
        </w:rPr>
        <w:t>Updates to PAPUC EDEWG documentation web page</w:t>
      </w:r>
    </w:p>
    <w:p w:rsidR="000E4B3C" w:rsidRDefault="000E4B3C" w:rsidP="000E4B3C">
      <w:pPr>
        <w:rPr>
          <w:sz w:val="24"/>
          <w:szCs w:val="24"/>
        </w:rPr>
      </w:pPr>
      <w:r>
        <w:rPr>
          <w:sz w:val="24"/>
          <w:szCs w:val="24"/>
        </w:rPr>
        <w:t>Matt Wurst and Brandon Siegel worked together to determine which updates were necessary to the EDEWG documentation page on the PUC website.   Matt stated the changes have been made and he will work with staff to ensure updates are done more frequently.</w:t>
      </w:r>
    </w:p>
    <w:p w:rsidR="000E4B3C" w:rsidRPr="000E4B3C" w:rsidRDefault="000E4B3C" w:rsidP="000E4B3C">
      <w:pPr>
        <w:rPr>
          <w:sz w:val="24"/>
          <w:szCs w:val="24"/>
        </w:rPr>
      </w:pPr>
    </w:p>
    <w:p w:rsidR="004A0FA1" w:rsidRDefault="004A0FA1" w:rsidP="00326AB1">
      <w:pPr>
        <w:pStyle w:val="Heading2"/>
        <w:numPr>
          <w:ilvl w:val="1"/>
          <w:numId w:val="1"/>
        </w:numPr>
        <w:rPr>
          <w:color w:val="000000"/>
          <w:szCs w:val="24"/>
        </w:rPr>
      </w:pPr>
      <w:r>
        <w:rPr>
          <w:color w:val="000000"/>
          <w:szCs w:val="24"/>
        </w:rPr>
        <w:t>Web Portal Working Group</w:t>
      </w:r>
    </w:p>
    <w:p w:rsidR="004A0FA1" w:rsidRDefault="004A0FA1" w:rsidP="004A0FA1">
      <w:pPr>
        <w:rPr>
          <w:sz w:val="24"/>
          <w:szCs w:val="24"/>
        </w:rPr>
      </w:pPr>
      <w:r>
        <w:rPr>
          <w:sz w:val="24"/>
          <w:szCs w:val="24"/>
        </w:rPr>
        <w:t>As required in the PUC’s Smart Meter Data Order, the EDEWG will convene the Web Portal Working Group</w:t>
      </w:r>
      <w:r w:rsidR="0095541A">
        <w:rPr>
          <w:sz w:val="24"/>
          <w:szCs w:val="24"/>
        </w:rPr>
        <w:t xml:space="preserve"> (WPWG)</w:t>
      </w:r>
      <w:r>
        <w:rPr>
          <w:sz w:val="24"/>
          <w:szCs w:val="24"/>
        </w:rPr>
        <w:t xml:space="preserve"> to formulate the uniform standards for reporting web based Historical Interval Usage and Monthly Interval Usage consumption data.   Sue Scheetz (PPL) will be the leadership member leading the WPWG</w:t>
      </w:r>
      <w:r w:rsidR="0095541A">
        <w:rPr>
          <w:sz w:val="24"/>
          <w:szCs w:val="24"/>
        </w:rPr>
        <w:t>.</w:t>
      </w:r>
    </w:p>
    <w:p w:rsidR="0095541A" w:rsidRDefault="0095541A" w:rsidP="004A0FA1">
      <w:pPr>
        <w:rPr>
          <w:sz w:val="24"/>
          <w:szCs w:val="24"/>
        </w:rPr>
      </w:pPr>
    </w:p>
    <w:p w:rsidR="0095541A" w:rsidRDefault="0095541A" w:rsidP="004A0FA1">
      <w:pPr>
        <w:rPr>
          <w:sz w:val="24"/>
          <w:szCs w:val="24"/>
        </w:rPr>
      </w:pPr>
      <w:r>
        <w:rPr>
          <w:sz w:val="24"/>
          <w:szCs w:val="24"/>
        </w:rPr>
        <w:lastRenderedPageBreak/>
        <w:t xml:space="preserve">Matt Wurst (PUC Staff) </w:t>
      </w:r>
      <w:r w:rsidR="000E4B3C">
        <w:rPr>
          <w:sz w:val="24"/>
          <w:szCs w:val="24"/>
        </w:rPr>
        <w:t xml:space="preserve">briefed the group on a new distribution list for the WPWG for interested parties to send their contact information.   Anyone interested in participating in the WPWG should email </w:t>
      </w:r>
      <w:hyperlink r:id="rId9" w:history="1">
        <w:r w:rsidR="000E4B3C" w:rsidRPr="005E2672">
          <w:rPr>
            <w:rStyle w:val="Hyperlink"/>
            <w:sz w:val="24"/>
            <w:szCs w:val="24"/>
          </w:rPr>
          <w:t>RA-EDEWG@pa.gov</w:t>
        </w:r>
      </w:hyperlink>
      <w:r w:rsidR="000E4B3C">
        <w:rPr>
          <w:sz w:val="24"/>
          <w:szCs w:val="24"/>
        </w:rPr>
        <w:t xml:space="preserve"> with your complete contact information.</w:t>
      </w:r>
    </w:p>
    <w:p w:rsidR="000E4B3C" w:rsidRDefault="000E4B3C" w:rsidP="004A0FA1">
      <w:pPr>
        <w:rPr>
          <w:sz w:val="24"/>
          <w:szCs w:val="24"/>
        </w:rPr>
      </w:pPr>
    </w:p>
    <w:p w:rsidR="000E4B3C" w:rsidRDefault="000E4B3C" w:rsidP="004A0FA1">
      <w:pPr>
        <w:rPr>
          <w:sz w:val="24"/>
          <w:szCs w:val="24"/>
        </w:rPr>
      </w:pPr>
      <w:r>
        <w:rPr>
          <w:sz w:val="24"/>
          <w:szCs w:val="24"/>
        </w:rPr>
        <w:t>Once the EDEWG leadership adopts the ‘charter’ for the WPWG and meets with NAESB to learn more about their related efforts, the initial teleconference will be scheduled and announced accordingly.</w:t>
      </w:r>
    </w:p>
    <w:p w:rsidR="0095541A" w:rsidRPr="004A0FA1" w:rsidRDefault="0095541A" w:rsidP="004A0FA1">
      <w:pPr>
        <w:rPr>
          <w:sz w:val="24"/>
          <w:szCs w:val="24"/>
        </w:rPr>
      </w:pPr>
    </w:p>
    <w:p w:rsidR="003B3D09" w:rsidRPr="003B3D09" w:rsidRDefault="003B3D09" w:rsidP="003B3D09">
      <w:pPr>
        <w:rPr>
          <w:sz w:val="24"/>
          <w:szCs w:val="24"/>
        </w:rPr>
      </w:pPr>
    </w:p>
    <w:p w:rsidR="006B36A4" w:rsidRDefault="004C7110" w:rsidP="00326AB1">
      <w:pPr>
        <w:pStyle w:val="Heading2"/>
        <w:numPr>
          <w:ilvl w:val="1"/>
          <w:numId w:val="1"/>
        </w:numPr>
        <w:rPr>
          <w:color w:val="000000"/>
          <w:szCs w:val="24"/>
        </w:rPr>
      </w:pPr>
      <w:r>
        <w:rPr>
          <w:color w:val="000000"/>
          <w:szCs w:val="24"/>
        </w:rPr>
        <w:t>Status update on Duquesne Light’s 2013 System Replacement</w:t>
      </w:r>
      <w:r w:rsidR="00E538C5">
        <w:rPr>
          <w:color w:val="000000"/>
          <w:szCs w:val="24"/>
        </w:rPr>
        <w:t xml:space="preserve"> (FOCUS Project)</w:t>
      </w:r>
    </w:p>
    <w:p w:rsidR="006B36A4" w:rsidRDefault="00194F05" w:rsidP="006B36A4">
      <w:pPr>
        <w:rPr>
          <w:sz w:val="24"/>
          <w:szCs w:val="24"/>
        </w:rPr>
      </w:pPr>
      <w:r>
        <w:rPr>
          <w:sz w:val="24"/>
          <w:szCs w:val="24"/>
        </w:rPr>
        <w:t>Duquesne Light p</w:t>
      </w:r>
      <w:r w:rsidR="004C7110">
        <w:rPr>
          <w:sz w:val="24"/>
          <w:szCs w:val="24"/>
        </w:rPr>
        <w:t>rovided a status update on DLC’s 2013 Custom</w:t>
      </w:r>
      <w:r w:rsidR="00AB3D79">
        <w:rPr>
          <w:sz w:val="24"/>
          <w:szCs w:val="24"/>
        </w:rPr>
        <w:t xml:space="preserve">er &amp; Billing system replacement.   </w:t>
      </w:r>
    </w:p>
    <w:p w:rsidR="00AB3D79" w:rsidRDefault="00AB3D79" w:rsidP="006B36A4">
      <w:pPr>
        <w:rPr>
          <w:sz w:val="24"/>
          <w:szCs w:val="24"/>
        </w:rPr>
      </w:pPr>
    </w:p>
    <w:p w:rsidR="00AB3D79" w:rsidRDefault="00AB3D79" w:rsidP="006B36A4">
      <w:pPr>
        <w:rPr>
          <w:sz w:val="24"/>
          <w:szCs w:val="24"/>
        </w:rPr>
      </w:pPr>
      <w:r>
        <w:rPr>
          <w:sz w:val="24"/>
          <w:szCs w:val="24"/>
        </w:rPr>
        <w:t>Key points regarding the FOCUS project…</w:t>
      </w:r>
    </w:p>
    <w:p w:rsidR="004C7110" w:rsidRDefault="000E4B3C" w:rsidP="004C7110">
      <w:pPr>
        <w:pStyle w:val="ListParagraph"/>
        <w:numPr>
          <w:ilvl w:val="0"/>
          <w:numId w:val="33"/>
        </w:numPr>
        <w:rPr>
          <w:sz w:val="24"/>
          <w:szCs w:val="24"/>
        </w:rPr>
      </w:pPr>
      <w:r>
        <w:rPr>
          <w:sz w:val="24"/>
          <w:szCs w:val="24"/>
        </w:rPr>
        <w:t>The go-live has been moved from 2Q 2013 to December 2013, exact date TBD.</w:t>
      </w:r>
    </w:p>
    <w:p w:rsidR="000E4B3C" w:rsidRDefault="000E4B3C" w:rsidP="004C7110">
      <w:pPr>
        <w:pStyle w:val="ListParagraph"/>
        <w:numPr>
          <w:ilvl w:val="0"/>
          <w:numId w:val="33"/>
        </w:numPr>
        <w:rPr>
          <w:sz w:val="24"/>
          <w:szCs w:val="24"/>
        </w:rPr>
      </w:pPr>
      <w:r>
        <w:rPr>
          <w:sz w:val="24"/>
          <w:szCs w:val="24"/>
        </w:rPr>
        <w:t xml:space="preserve">DLC </w:t>
      </w:r>
      <w:r w:rsidR="00AE0871">
        <w:rPr>
          <w:sz w:val="24"/>
          <w:szCs w:val="24"/>
        </w:rPr>
        <w:t>reported</w:t>
      </w:r>
      <w:r>
        <w:rPr>
          <w:sz w:val="24"/>
          <w:szCs w:val="24"/>
        </w:rPr>
        <w:t xml:space="preserve"> EDI CC 85, 87</w:t>
      </w:r>
      <w:r w:rsidR="00AE0871">
        <w:rPr>
          <w:sz w:val="24"/>
          <w:szCs w:val="24"/>
        </w:rPr>
        <w:t xml:space="preserve"> and 103 along with the 867HI remain for a January 2014 implementation and have not been delayed with the change in the go-live date.</w:t>
      </w:r>
    </w:p>
    <w:p w:rsidR="00D719D8" w:rsidRDefault="000E4B3C" w:rsidP="004C7110">
      <w:pPr>
        <w:pStyle w:val="ListParagraph"/>
        <w:numPr>
          <w:ilvl w:val="0"/>
          <w:numId w:val="33"/>
        </w:numPr>
        <w:rPr>
          <w:sz w:val="24"/>
          <w:szCs w:val="24"/>
        </w:rPr>
      </w:pPr>
      <w:r>
        <w:rPr>
          <w:sz w:val="24"/>
          <w:szCs w:val="24"/>
        </w:rPr>
        <w:t>In the</w:t>
      </w:r>
      <w:r w:rsidR="00E538C5">
        <w:rPr>
          <w:sz w:val="24"/>
          <w:szCs w:val="24"/>
        </w:rPr>
        <w:t xml:space="preserve"> FOCUS system, </w:t>
      </w:r>
      <w:r w:rsidR="00D719D8">
        <w:rPr>
          <w:sz w:val="24"/>
          <w:szCs w:val="24"/>
        </w:rPr>
        <w:t xml:space="preserve">DLC will be sending a 4 decimal value to report consumption data in the EDI 867 transaction sets.   </w:t>
      </w:r>
      <w:r w:rsidR="00E538C5">
        <w:rPr>
          <w:sz w:val="24"/>
          <w:szCs w:val="24"/>
        </w:rPr>
        <w:t xml:space="preserve">(Ex: 871.1234 )  </w:t>
      </w:r>
      <w:r w:rsidR="00D719D8">
        <w:rPr>
          <w:sz w:val="24"/>
          <w:szCs w:val="24"/>
        </w:rPr>
        <w:t>No EDI change control is necessary as the existing EDI implementation guidelines (data dictionary) support 4 numbers to the right of the decimal for the QTY02, MEA03, MEA05, and MEA06 elements.</w:t>
      </w:r>
      <w:r w:rsidR="00E538C5">
        <w:rPr>
          <w:sz w:val="24"/>
          <w:szCs w:val="24"/>
        </w:rPr>
        <w:t xml:space="preserve">   Suppliers and service providers should confirm their systems are able to support the new value.</w:t>
      </w:r>
    </w:p>
    <w:p w:rsidR="00F76EF4" w:rsidRDefault="00F76EF4" w:rsidP="004C7110">
      <w:pPr>
        <w:pStyle w:val="ListParagraph"/>
        <w:numPr>
          <w:ilvl w:val="0"/>
          <w:numId w:val="33"/>
        </w:numPr>
        <w:rPr>
          <w:sz w:val="24"/>
          <w:szCs w:val="24"/>
        </w:rPr>
      </w:pPr>
      <w:r>
        <w:rPr>
          <w:sz w:val="24"/>
          <w:szCs w:val="24"/>
        </w:rPr>
        <w:t xml:space="preserve">DLC planning a conference </w:t>
      </w:r>
      <w:r w:rsidR="000E4B3C">
        <w:rPr>
          <w:sz w:val="24"/>
          <w:szCs w:val="24"/>
        </w:rPr>
        <w:t>during 2Q</w:t>
      </w:r>
      <w:r>
        <w:rPr>
          <w:sz w:val="24"/>
          <w:szCs w:val="24"/>
        </w:rPr>
        <w:t xml:space="preserve"> 2013 </w:t>
      </w:r>
      <w:r w:rsidR="000E4B3C">
        <w:rPr>
          <w:sz w:val="24"/>
          <w:szCs w:val="24"/>
        </w:rPr>
        <w:t xml:space="preserve">in Pittsburgh </w:t>
      </w:r>
      <w:r>
        <w:rPr>
          <w:sz w:val="24"/>
          <w:szCs w:val="24"/>
        </w:rPr>
        <w:t>to provide further details regarding the FOCUS project.</w:t>
      </w:r>
    </w:p>
    <w:p w:rsidR="005F70DB" w:rsidRDefault="005F70DB" w:rsidP="004C7110">
      <w:pPr>
        <w:pStyle w:val="ListParagraph"/>
        <w:numPr>
          <w:ilvl w:val="0"/>
          <w:numId w:val="33"/>
        </w:numPr>
        <w:rPr>
          <w:sz w:val="24"/>
          <w:szCs w:val="24"/>
        </w:rPr>
      </w:pPr>
      <w:r>
        <w:rPr>
          <w:sz w:val="24"/>
          <w:szCs w:val="24"/>
        </w:rPr>
        <w:t xml:space="preserve">Any market stakeholder with questions </w:t>
      </w:r>
      <w:r w:rsidR="00D052C9">
        <w:rPr>
          <w:sz w:val="24"/>
          <w:szCs w:val="24"/>
        </w:rPr>
        <w:t xml:space="preserve">or concerns </w:t>
      </w:r>
      <w:r>
        <w:rPr>
          <w:sz w:val="24"/>
          <w:szCs w:val="24"/>
        </w:rPr>
        <w:t>pertaining to DLC’s new system should email Supplier Support (</w:t>
      </w:r>
      <w:hyperlink r:id="rId10" w:history="1">
        <w:r w:rsidRPr="006F7A33">
          <w:rPr>
            <w:rStyle w:val="Hyperlink"/>
            <w:sz w:val="24"/>
            <w:szCs w:val="24"/>
          </w:rPr>
          <w:t>DLC_SSC@duqlight.com</w:t>
        </w:r>
      </w:hyperlink>
      <w:r>
        <w:rPr>
          <w:sz w:val="24"/>
          <w:szCs w:val="24"/>
        </w:rPr>
        <w:t>) w</w:t>
      </w:r>
      <w:r w:rsidR="0020526C">
        <w:rPr>
          <w:sz w:val="24"/>
          <w:szCs w:val="24"/>
        </w:rPr>
        <w:t>ith ‘FOCUS’ in the subject line</w:t>
      </w:r>
    </w:p>
    <w:p w:rsidR="005F70DB" w:rsidRPr="004C7110" w:rsidRDefault="005F70DB" w:rsidP="004C7110">
      <w:pPr>
        <w:pStyle w:val="ListParagraph"/>
        <w:numPr>
          <w:ilvl w:val="0"/>
          <w:numId w:val="33"/>
        </w:numPr>
        <w:rPr>
          <w:sz w:val="24"/>
          <w:szCs w:val="24"/>
        </w:rPr>
      </w:pPr>
      <w:r>
        <w:rPr>
          <w:sz w:val="24"/>
          <w:szCs w:val="24"/>
        </w:rPr>
        <w:t>Add</w:t>
      </w:r>
      <w:r w:rsidR="0020526C">
        <w:rPr>
          <w:sz w:val="24"/>
          <w:szCs w:val="24"/>
        </w:rPr>
        <w:t>itional information forthcoming as available</w:t>
      </w:r>
    </w:p>
    <w:p w:rsidR="00BA4BB5" w:rsidRPr="007D67C5" w:rsidRDefault="00BA4BB5" w:rsidP="006B36A4">
      <w:pPr>
        <w:rPr>
          <w:sz w:val="24"/>
          <w:szCs w:val="24"/>
        </w:rPr>
      </w:pPr>
    </w:p>
    <w:p w:rsidR="00D4495E" w:rsidRPr="00F76EF4" w:rsidRDefault="00D4495E" w:rsidP="00F76EF4"/>
    <w:p w:rsidR="00F90EDC" w:rsidRPr="00A14CD0" w:rsidRDefault="0026733D" w:rsidP="00F90EDC">
      <w:pPr>
        <w:pStyle w:val="Heading2"/>
        <w:numPr>
          <w:ilvl w:val="1"/>
          <w:numId w:val="1"/>
        </w:numPr>
        <w:ind w:left="720"/>
        <w:rPr>
          <w:szCs w:val="24"/>
        </w:rPr>
      </w:pPr>
      <w:r w:rsidRPr="00E538C5">
        <w:rPr>
          <w:szCs w:val="24"/>
        </w:rPr>
        <w:t>New Business</w:t>
      </w:r>
      <w:r w:rsidR="003B3D09">
        <w:rPr>
          <w:szCs w:val="24"/>
        </w:rPr>
        <w:t xml:space="preserve"> </w:t>
      </w:r>
    </w:p>
    <w:p w:rsidR="00A14CD0" w:rsidRDefault="00AE0871" w:rsidP="00AE0871">
      <w:pPr>
        <w:pStyle w:val="ListParagraph"/>
        <w:ind w:left="0"/>
        <w:rPr>
          <w:sz w:val="24"/>
          <w:szCs w:val="24"/>
        </w:rPr>
      </w:pPr>
      <w:r>
        <w:rPr>
          <w:sz w:val="24"/>
          <w:szCs w:val="24"/>
        </w:rPr>
        <w:t>Joe Bisti (PECO) gave a short Public Service Announcement regarding PECO’s recent email communication regarding voluntary EDI testing of their forthcoming EDI changes scheduled for go-live in mid-April.   These changes were addressed under EDI CC 97 and 103.   For those parties interested in testing these changes with PECO, please contact PECO Supplier Support as soon as possible.</w:t>
      </w:r>
    </w:p>
    <w:p w:rsidR="00F90EDC" w:rsidRPr="00A14CD0" w:rsidRDefault="00F90EDC" w:rsidP="00A14CD0">
      <w:pPr>
        <w:pStyle w:val="ListParagraph"/>
        <w:rPr>
          <w:sz w:val="24"/>
          <w:szCs w:val="24"/>
        </w:rPr>
      </w:pPr>
    </w:p>
    <w:p w:rsidR="0026733D" w:rsidRDefault="0026733D" w:rsidP="006B36A4">
      <w:pPr>
        <w:pStyle w:val="Heading2"/>
        <w:numPr>
          <w:ilvl w:val="1"/>
          <w:numId w:val="1"/>
        </w:numPr>
        <w:rPr>
          <w:color w:val="000000"/>
          <w:szCs w:val="24"/>
        </w:rPr>
      </w:pPr>
      <w:r w:rsidRPr="00242BFB">
        <w:rPr>
          <w:color w:val="000000"/>
          <w:szCs w:val="24"/>
        </w:rPr>
        <w:t>Next Meeting</w:t>
      </w:r>
    </w:p>
    <w:p w:rsidR="0026733D" w:rsidRPr="00242BFB" w:rsidRDefault="003B3D09" w:rsidP="009645C1">
      <w:pPr>
        <w:autoSpaceDE w:val="0"/>
        <w:autoSpaceDN w:val="0"/>
        <w:adjustRightInd w:val="0"/>
        <w:rPr>
          <w:iCs/>
          <w:sz w:val="24"/>
          <w:szCs w:val="24"/>
        </w:rPr>
      </w:pPr>
      <w:r>
        <w:rPr>
          <w:sz w:val="24"/>
          <w:szCs w:val="24"/>
        </w:rPr>
        <w:t>T</w:t>
      </w:r>
      <w:r w:rsidR="0020526C">
        <w:rPr>
          <w:sz w:val="24"/>
          <w:szCs w:val="24"/>
        </w:rPr>
        <w:t>he</w:t>
      </w:r>
      <w:r w:rsidR="0026733D" w:rsidRPr="00242BFB">
        <w:rPr>
          <w:sz w:val="24"/>
          <w:szCs w:val="24"/>
        </w:rPr>
        <w:t xml:space="preserve"> next </w:t>
      </w:r>
      <w:r>
        <w:rPr>
          <w:sz w:val="24"/>
          <w:szCs w:val="24"/>
        </w:rPr>
        <w:t xml:space="preserve">regular </w:t>
      </w:r>
      <w:r w:rsidR="00D052C9">
        <w:rPr>
          <w:sz w:val="24"/>
          <w:szCs w:val="24"/>
        </w:rPr>
        <w:t xml:space="preserve">monthly EDEWG </w:t>
      </w:r>
      <w:r w:rsidR="0026733D" w:rsidRPr="00242BFB">
        <w:rPr>
          <w:sz w:val="24"/>
          <w:szCs w:val="24"/>
        </w:rPr>
        <w:t xml:space="preserve">meeting will be held on </w:t>
      </w:r>
      <w:r w:rsidR="0020526C">
        <w:rPr>
          <w:sz w:val="24"/>
          <w:szCs w:val="24"/>
        </w:rPr>
        <w:t>Thursday,</w:t>
      </w:r>
      <w:r w:rsidR="00906FD7">
        <w:rPr>
          <w:sz w:val="24"/>
          <w:szCs w:val="24"/>
        </w:rPr>
        <w:t xml:space="preserve"> </w:t>
      </w:r>
      <w:r w:rsidR="00AE0871">
        <w:rPr>
          <w:sz w:val="24"/>
          <w:szCs w:val="24"/>
        </w:rPr>
        <w:t>March</w:t>
      </w:r>
      <w:r w:rsidR="00E538C5">
        <w:rPr>
          <w:sz w:val="24"/>
          <w:szCs w:val="24"/>
        </w:rPr>
        <w:t xml:space="preserve"> </w:t>
      </w:r>
      <w:r>
        <w:rPr>
          <w:sz w:val="24"/>
          <w:szCs w:val="24"/>
        </w:rPr>
        <w:t>7</w:t>
      </w:r>
      <w:r w:rsidR="003525D0">
        <w:rPr>
          <w:sz w:val="24"/>
          <w:szCs w:val="24"/>
        </w:rPr>
        <w:t>th</w:t>
      </w:r>
      <w:r w:rsidR="00E538C5">
        <w:rPr>
          <w:sz w:val="24"/>
          <w:szCs w:val="24"/>
        </w:rPr>
        <w:t xml:space="preserve">, </w:t>
      </w:r>
      <w:r w:rsidR="0020526C">
        <w:rPr>
          <w:sz w:val="24"/>
          <w:szCs w:val="24"/>
        </w:rPr>
        <w:t>201</w:t>
      </w:r>
      <w:r w:rsidR="005F181D">
        <w:rPr>
          <w:sz w:val="24"/>
          <w:szCs w:val="24"/>
        </w:rPr>
        <w:t>3</w:t>
      </w:r>
      <w:r w:rsidR="00E538C5">
        <w:rPr>
          <w:sz w:val="24"/>
          <w:szCs w:val="24"/>
        </w:rPr>
        <w:t xml:space="preserve"> at 2</w:t>
      </w:r>
      <w:r w:rsidR="00454621">
        <w:rPr>
          <w:sz w:val="24"/>
          <w:szCs w:val="24"/>
        </w:rPr>
        <w:t>PM ET</w:t>
      </w:r>
      <w:r w:rsidR="0026733D" w:rsidRPr="00242BFB">
        <w:rPr>
          <w:sz w:val="24"/>
          <w:szCs w:val="24"/>
        </w:rPr>
        <w:t xml:space="preserve">.  </w:t>
      </w:r>
      <w:r w:rsidR="00FC5AD9">
        <w:rPr>
          <w:sz w:val="24"/>
          <w:szCs w:val="24"/>
        </w:rPr>
        <w:t xml:space="preserve">The number </w:t>
      </w:r>
      <w:r w:rsidR="00F90EDC" w:rsidRPr="00F90EDC">
        <w:rPr>
          <w:sz w:val="24"/>
          <w:szCs w:val="24"/>
        </w:rPr>
        <w:t xml:space="preserve">is </w:t>
      </w:r>
      <w:r w:rsidR="00FC5AD9" w:rsidRPr="00FC5AD9">
        <w:rPr>
          <w:b/>
          <w:bCs/>
          <w:color w:val="000000"/>
          <w:sz w:val="24"/>
          <w:szCs w:val="24"/>
        </w:rPr>
        <w:t>312.777.1429</w:t>
      </w:r>
      <w:r w:rsidR="00F90EDC" w:rsidRPr="00FC5AD9">
        <w:rPr>
          <w:b/>
          <w:bCs/>
          <w:sz w:val="24"/>
          <w:szCs w:val="24"/>
        </w:rPr>
        <w:t xml:space="preserve">   </w:t>
      </w:r>
      <w:r w:rsidR="00F90EDC" w:rsidRPr="00FC5AD9">
        <w:rPr>
          <w:b/>
          <w:sz w:val="24"/>
          <w:szCs w:val="24"/>
        </w:rPr>
        <w:t xml:space="preserve">PIN:  </w:t>
      </w:r>
      <w:r w:rsidR="00F90EDC" w:rsidRPr="00FC5AD9">
        <w:rPr>
          <w:b/>
          <w:bCs/>
          <w:color w:val="000000"/>
          <w:sz w:val="24"/>
          <w:szCs w:val="24"/>
        </w:rPr>
        <w:t>2203616#</w:t>
      </w:r>
      <w:r w:rsidR="00F90EDC" w:rsidRPr="00F90EDC">
        <w:rPr>
          <w:bCs/>
          <w:color w:val="000000"/>
          <w:sz w:val="24"/>
          <w:szCs w:val="24"/>
        </w:rPr>
        <w:t xml:space="preserve">.    </w:t>
      </w:r>
      <w:r w:rsidR="00F90EDC" w:rsidRPr="00F90EDC">
        <w:rPr>
          <w:bCs/>
          <w:color w:val="000000"/>
          <w:sz w:val="24"/>
          <w:szCs w:val="24"/>
          <w:u w:val="single"/>
        </w:rPr>
        <w:t>Thank you</w:t>
      </w:r>
      <w:r w:rsidR="00F90EDC" w:rsidRPr="00F90EDC">
        <w:rPr>
          <w:bCs/>
          <w:color w:val="000000"/>
          <w:sz w:val="24"/>
          <w:szCs w:val="24"/>
        </w:rPr>
        <w:t xml:space="preserve"> to PPL Electric Utilities for hosting our conference calls.</w:t>
      </w:r>
    </w:p>
    <w:sectPr w:rsidR="0026733D" w:rsidRPr="00242BFB"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735" w:rsidRDefault="00FE5735">
      <w:r>
        <w:separator/>
      </w:r>
    </w:p>
  </w:endnote>
  <w:endnote w:type="continuationSeparator" w:id="0">
    <w:p w:rsidR="00FE5735" w:rsidRDefault="00FE57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884AD2">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884AD2">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665049">
      <w:rPr>
        <w:rStyle w:val="PageNumber"/>
        <w:noProof/>
      </w:rPr>
      <w:t>2</w:t>
    </w:r>
    <w:r>
      <w:rPr>
        <w:rStyle w:val="PageNumber"/>
      </w:rPr>
      <w:fldChar w:fldCharType="end"/>
    </w:r>
  </w:p>
  <w:p w:rsidR="0026733D" w:rsidRDefault="002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735" w:rsidRDefault="00FE5735">
      <w:r>
        <w:separator/>
      </w:r>
    </w:p>
  </w:footnote>
  <w:footnote w:type="continuationSeparator" w:id="0">
    <w:p w:rsidR="00FE5735" w:rsidRDefault="00FE57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2574"/>
    <w:multiLevelType w:val="hybridMultilevel"/>
    <w:tmpl w:val="0512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D3808"/>
    <w:multiLevelType w:val="hybridMultilevel"/>
    <w:tmpl w:val="E8521F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8B652F"/>
    <w:multiLevelType w:val="hybridMultilevel"/>
    <w:tmpl w:val="07FA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158367B4"/>
    <w:multiLevelType w:val="hybridMultilevel"/>
    <w:tmpl w:val="5A76C7F8"/>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6">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7">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5B251D5"/>
    <w:multiLevelType w:val="hybridMultilevel"/>
    <w:tmpl w:val="5F72EF7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A3799"/>
    <w:multiLevelType w:val="hybridMultilevel"/>
    <w:tmpl w:val="423E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4">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5">
    <w:nsid w:val="2D415372"/>
    <w:multiLevelType w:val="hybridMultilevel"/>
    <w:tmpl w:val="1616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8">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9">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0">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3">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5">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B131AE"/>
    <w:multiLevelType w:val="hybridMultilevel"/>
    <w:tmpl w:val="0C800BE2"/>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0">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1">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5">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9"/>
  </w:num>
  <w:num w:numId="2">
    <w:abstractNumId w:val="14"/>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4"/>
  </w:num>
  <w:num w:numId="6">
    <w:abstractNumId w:val="1"/>
  </w:num>
  <w:num w:numId="7">
    <w:abstractNumId w:val="17"/>
  </w:num>
  <w:num w:numId="8">
    <w:abstractNumId w:val="20"/>
  </w:num>
  <w:num w:numId="9">
    <w:abstractNumId w:val="14"/>
  </w:num>
  <w:num w:numId="10">
    <w:abstractNumId w:val="32"/>
  </w:num>
  <w:num w:numId="11">
    <w:abstractNumId w:val="21"/>
  </w:num>
  <w:num w:numId="12">
    <w:abstractNumId w:val="8"/>
  </w:num>
  <w:num w:numId="13">
    <w:abstractNumId w:val="9"/>
  </w:num>
  <w:num w:numId="14">
    <w:abstractNumId w:val="4"/>
  </w:num>
  <w:num w:numId="15">
    <w:abstractNumId w:val="14"/>
  </w:num>
  <w:num w:numId="16">
    <w:abstractNumId w:val="30"/>
  </w:num>
  <w:num w:numId="17">
    <w:abstractNumId w:val="19"/>
  </w:num>
  <w:num w:numId="18">
    <w:abstractNumId w:val="26"/>
  </w:num>
  <w:num w:numId="19">
    <w:abstractNumId w:val="33"/>
  </w:num>
  <w:num w:numId="20">
    <w:abstractNumId w:val="12"/>
  </w:num>
  <w:num w:numId="21">
    <w:abstractNumId w:val="18"/>
  </w:num>
  <w:num w:numId="22">
    <w:abstractNumId w:val="25"/>
  </w:num>
  <w:num w:numId="23">
    <w:abstractNumId w:val="3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2"/>
  </w:num>
  <w:num w:numId="27">
    <w:abstractNumId w:val="28"/>
  </w:num>
  <w:num w:numId="28">
    <w:abstractNumId w:val="16"/>
  </w:num>
  <w:num w:numId="29">
    <w:abstractNumId w:val="24"/>
  </w:num>
  <w:num w:numId="30">
    <w:abstractNumId w:val="35"/>
  </w:num>
  <w:num w:numId="31">
    <w:abstractNumId w:val="31"/>
  </w:num>
  <w:num w:numId="32">
    <w:abstractNumId w:val="23"/>
  </w:num>
  <w:num w:numId="33">
    <w:abstractNumId w:val="27"/>
  </w:num>
  <w:num w:numId="34">
    <w:abstractNumId w:val="10"/>
  </w:num>
  <w:num w:numId="35">
    <w:abstractNumId w:val="5"/>
  </w:num>
  <w:num w:numId="36">
    <w:abstractNumId w:val="0"/>
  </w:num>
  <w:num w:numId="37">
    <w:abstractNumId w:val="11"/>
  </w:num>
  <w:num w:numId="38">
    <w:abstractNumId w:val="15"/>
  </w:num>
  <w:num w:numId="39">
    <w:abstractNumId w:val="2"/>
  </w:num>
  <w:num w:numId="40">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0746A"/>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D1AEC"/>
    <w:rsid w:val="000E1ED0"/>
    <w:rsid w:val="000E41BC"/>
    <w:rsid w:val="000E4B3C"/>
    <w:rsid w:val="000E68BE"/>
    <w:rsid w:val="000E7E34"/>
    <w:rsid w:val="000F0591"/>
    <w:rsid w:val="000F2393"/>
    <w:rsid w:val="000F4779"/>
    <w:rsid w:val="000F64D9"/>
    <w:rsid w:val="001057A9"/>
    <w:rsid w:val="001109F2"/>
    <w:rsid w:val="00110A08"/>
    <w:rsid w:val="0011104E"/>
    <w:rsid w:val="00116213"/>
    <w:rsid w:val="00116D6F"/>
    <w:rsid w:val="001217C2"/>
    <w:rsid w:val="00122871"/>
    <w:rsid w:val="0012579F"/>
    <w:rsid w:val="0012650F"/>
    <w:rsid w:val="00126F44"/>
    <w:rsid w:val="00143418"/>
    <w:rsid w:val="00144754"/>
    <w:rsid w:val="001455B4"/>
    <w:rsid w:val="0014761D"/>
    <w:rsid w:val="0015035D"/>
    <w:rsid w:val="00154F22"/>
    <w:rsid w:val="00161ABA"/>
    <w:rsid w:val="0016341B"/>
    <w:rsid w:val="00165FCD"/>
    <w:rsid w:val="00174A43"/>
    <w:rsid w:val="00175A76"/>
    <w:rsid w:val="00176D8A"/>
    <w:rsid w:val="00177CDF"/>
    <w:rsid w:val="0018579F"/>
    <w:rsid w:val="0018759D"/>
    <w:rsid w:val="00192AFC"/>
    <w:rsid w:val="00193D39"/>
    <w:rsid w:val="00194AC7"/>
    <w:rsid w:val="00194BA6"/>
    <w:rsid w:val="00194F05"/>
    <w:rsid w:val="001A2E07"/>
    <w:rsid w:val="001B0A36"/>
    <w:rsid w:val="001B213D"/>
    <w:rsid w:val="001B2309"/>
    <w:rsid w:val="001B36FB"/>
    <w:rsid w:val="001C098D"/>
    <w:rsid w:val="001C272C"/>
    <w:rsid w:val="001C2AAA"/>
    <w:rsid w:val="001C3012"/>
    <w:rsid w:val="001C68E0"/>
    <w:rsid w:val="001C6A56"/>
    <w:rsid w:val="001C775B"/>
    <w:rsid w:val="001D0068"/>
    <w:rsid w:val="001D4047"/>
    <w:rsid w:val="001D6144"/>
    <w:rsid w:val="001E441C"/>
    <w:rsid w:val="001E4956"/>
    <w:rsid w:val="001F051D"/>
    <w:rsid w:val="001F5009"/>
    <w:rsid w:val="001F5563"/>
    <w:rsid w:val="002019C7"/>
    <w:rsid w:val="00201DD9"/>
    <w:rsid w:val="0020526C"/>
    <w:rsid w:val="00205A67"/>
    <w:rsid w:val="00206489"/>
    <w:rsid w:val="002124AC"/>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6CF1"/>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2968"/>
    <w:rsid w:val="002A6064"/>
    <w:rsid w:val="002A73FD"/>
    <w:rsid w:val="002B290F"/>
    <w:rsid w:val="002B2AE2"/>
    <w:rsid w:val="002B4292"/>
    <w:rsid w:val="002B55C3"/>
    <w:rsid w:val="002C0C87"/>
    <w:rsid w:val="002C1214"/>
    <w:rsid w:val="002C2C76"/>
    <w:rsid w:val="002C4B66"/>
    <w:rsid w:val="002C55A7"/>
    <w:rsid w:val="002D498F"/>
    <w:rsid w:val="002D4FCA"/>
    <w:rsid w:val="002D7393"/>
    <w:rsid w:val="002E0F6C"/>
    <w:rsid w:val="002E4B42"/>
    <w:rsid w:val="002E5BD0"/>
    <w:rsid w:val="002E77E5"/>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4FF"/>
    <w:rsid w:val="0033695D"/>
    <w:rsid w:val="0033748F"/>
    <w:rsid w:val="003460E9"/>
    <w:rsid w:val="00346F3D"/>
    <w:rsid w:val="0034758D"/>
    <w:rsid w:val="003525D0"/>
    <w:rsid w:val="00354404"/>
    <w:rsid w:val="003566FA"/>
    <w:rsid w:val="00356C76"/>
    <w:rsid w:val="00356DA8"/>
    <w:rsid w:val="00360755"/>
    <w:rsid w:val="003610CC"/>
    <w:rsid w:val="00366DBB"/>
    <w:rsid w:val="00370633"/>
    <w:rsid w:val="0037442B"/>
    <w:rsid w:val="003751C0"/>
    <w:rsid w:val="00381680"/>
    <w:rsid w:val="0038231D"/>
    <w:rsid w:val="00386B7B"/>
    <w:rsid w:val="00387905"/>
    <w:rsid w:val="00391B2A"/>
    <w:rsid w:val="003A51CC"/>
    <w:rsid w:val="003A6767"/>
    <w:rsid w:val="003B1615"/>
    <w:rsid w:val="003B2961"/>
    <w:rsid w:val="003B3D09"/>
    <w:rsid w:val="003B5119"/>
    <w:rsid w:val="003B58BD"/>
    <w:rsid w:val="003C1506"/>
    <w:rsid w:val="003C4AEB"/>
    <w:rsid w:val="003D1F15"/>
    <w:rsid w:val="003D7781"/>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54621"/>
    <w:rsid w:val="00461C95"/>
    <w:rsid w:val="00461DF0"/>
    <w:rsid w:val="004668E7"/>
    <w:rsid w:val="00470F54"/>
    <w:rsid w:val="004725D8"/>
    <w:rsid w:val="0047314C"/>
    <w:rsid w:val="00475D6C"/>
    <w:rsid w:val="00477EF9"/>
    <w:rsid w:val="0048174B"/>
    <w:rsid w:val="00481CAF"/>
    <w:rsid w:val="004846C2"/>
    <w:rsid w:val="004861B2"/>
    <w:rsid w:val="00487280"/>
    <w:rsid w:val="004916EC"/>
    <w:rsid w:val="004950F0"/>
    <w:rsid w:val="004958E7"/>
    <w:rsid w:val="004960FA"/>
    <w:rsid w:val="00497827"/>
    <w:rsid w:val="00497C36"/>
    <w:rsid w:val="004A0FA1"/>
    <w:rsid w:val="004A3DF7"/>
    <w:rsid w:val="004B42BF"/>
    <w:rsid w:val="004B55C3"/>
    <w:rsid w:val="004C0C83"/>
    <w:rsid w:val="004C7110"/>
    <w:rsid w:val="004D06A5"/>
    <w:rsid w:val="004D20A2"/>
    <w:rsid w:val="004D2B72"/>
    <w:rsid w:val="004D596A"/>
    <w:rsid w:val="004D5B16"/>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5386"/>
    <w:rsid w:val="00537AD2"/>
    <w:rsid w:val="00541155"/>
    <w:rsid w:val="00542B40"/>
    <w:rsid w:val="00542DB7"/>
    <w:rsid w:val="005476DA"/>
    <w:rsid w:val="005509DF"/>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97BA4"/>
    <w:rsid w:val="005A19B3"/>
    <w:rsid w:val="005A3D2C"/>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181D"/>
    <w:rsid w:val="005F51D3"/>
    <w:rsid w:val="005F5C2B"/>
    <w:rsid w:val="005F70D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2709"/>
    <w:rsid w:val="00635EA8"/>
    <w:rsid w:val="00636D9F"/>
    <w:rsid w:val="0064023E"/>
    <w:rsid w:val="00640D6C"/>
    <w:rsid w:val="00657485"/>
    <w:rsid w:val="00662F52"/>
    <w:rsid w:val="00663E2B"/>
    <w:rsid w:val="00664A3E"/>
    <w:rsid w:val="00664FBD"/>
    <w:rsid w:val="00665049"/>
    <w:rsid w:val="00665547"/>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5498A"/>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A55A4"/>
    <w:rsid w:val="007B264A"/>
    <w:rsid w:val="007B27BB"/>
    <w:rsid w:val="007C158A"/>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78A6"/>
    <w:rsid w:val="00837DD4"/>
    <w:rsid w:val="0084037C"/>
    <w:rsid w:val="00840453"/>
    <w:rsid w:val="00842A0E"/>
    <w:rsid w:val="00847503"/>
    <w:rsid w:val="008530AF"/>
    <w:rsid w:val="00854AEC"/>
    <w:rsid w:val="0085597B"/>
    <w:rsid w:val="00855EA0"/>
    <w:rsid w:val="00857516"/>
    <w:rsid w:val="0086307E"/>
    <w:rsid w:val="00865D0B"/>
    <w:rsid w:val="00867082"/>
    <w:rsid w:val="0087101E"/>
    <w:rsid w:val="00872072"/>
    <w:rsid w:val="00873835"/>
    <w:rsid w:val="0087437C"/>
    <w:rsid w:val="00881D96"/>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C02A8"/>
    <w:rsid w:val="008C75F8"/>
    <w:rsid w:val="008C79C0"/>
    <w:rsid w:val="008D060A"/>
    <w:rsid w:val="008D450D"/>
    <w:rsid w:val="008E6008"/>
    <w:rsid w:val="008F15E1"/>
    <w:rsid w:val="008F2D24"/>
    <w:rsid w:val="008F429C"/>
    <w:rsid w:val="008F7E78"/>
    <w:rsid w:val="009055F5"/>
    <w:rsid w:val="00906FD7"/>
    <w:rsid w:val="0091017E"/>
    <w:rsid w:val="00910AAA"/>
    <w:rsid w:val="00921AA2"/>
    <w:rsid w:val="00926794"/>
    <w:rsid w:val="00927843"/>
    <w:rsid w:val="00936CFD"/>
    <w:rsid w:val="0094399B"/>
    <w:rsid w:val="00943DD4"/>
    <w:rsid w:val="00945BBE"/>
    <w:rsid w:val="00946B15"/>
    <w:rsid w:val="00954401"/>
    <w:rsid w:val="0095520E"/>
    <w:rsid w:val="0095541A"/>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1999"/>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1425"/>
    <w:rsid w:val="00A776C2"/>
    <w:rsid w:val="00A83742"/>
    <w:rsid w:val="00A85ACA"/>
    <w:rsid w:val="00A868F1"/>
    <w:rsid w:val="00A86FC9"/>
    <w:rsid w:val="00A90142"/>
    <w:rsid w:val="00A92269"/>
    <w:rsid w:val="00A948A6"/>
    <w:rsid w:val="00A96D47"/>
    <w:rsid w:val="00AA3658"/>
    <w:rsid w:val="00AB1910"/>
    <w:rsid w:val="00AB392E"/>
    <w:rsid w:val="00AB3D79"/>
    <w:rsid w:val="00AB415B"/>
    <w:rsid w:val="00AB5BD1"/>
    <w:rsid w:val="00AC0BCD"/>
    <w:rsid w:val="00AC2565"/>
    <w:rsid w:val="00AC3989"/>
    <w:rsid w:val="00AC6124"/>
    <w:rsid w:val="00AC768F"/>
    <w:rsid w:val="00AD0866"/>
    <w:rsid w:val="00AD1236"/>
    <w:rsid w:val="00AD1BC4"/>
    <w:rsid w:val="00AD55C5"/>
    <w:rsid w:val="00AE0871"/>
    <w:rsid w:val="00AE226A"/>
    <w:rsid w:val="00AE429D"/>
    <w:rsid w:val="00AF58E7"/>
    <w:rsid w:val="00AF6BE8"/>
    <w:rsid w:val="00AF7315"/>
    <w:rsid w:val="00AF7AA2"/>
    <w:rsid w:val="00B02FB3"/>
    <w:rsid w:val="00B03E5A"/>
    <w:rsid w:val="00B04197"/>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515F"/>
    <w:rsid w:val="00B47FA5"/>
    <w:rsid w:val="00B547CE"/>
    <w:rsid w:val="00B55B84"/>
    <w:rsid w:val="00B573B1"/>
    <w:rsid w:val="00B6155D"/>
    <w:rsid w:val="00B6160F"/>
    <w:rsid w:val="00B62CA1"/>
    <w:rsid w:val="00B66027"/>
    <w:rsid w:val="00B667A0"/>
    <w:rsid w:val="00B66976"/>
    <w:rsid w:val="00B75E04"/>
    <w:rsid w:val="00B824D7"/>
    <w:rsid w:val="00B842D2"/>
    <w:rsid w:val="00B93FF3"/>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C0849"/>
    <w:rsid w:val="00BC12E4"/>
    <w:rsid w:val="00BC3BD8"/>
    <w:rsid w:val="00BC3EDA"/>
    <w:rsid w:val="00BC6215"/>
    <w:rsid w:val="00BD0BCC"/>
    <w:rsid w:val="00BD2D2D"/>
    <w:rsid w:val="00BD37C3"/>
    <w:rsid w:val="00BD4BC4"/>
    <w:rsid w:val="00BD6F05"/>
    <w:rsid w:val="00BE1E6B"/>
    <w:rsid w:val="00BE62BD"/>
    <w:rsid w:val="00BE7977"/>
    <w:rsid w:val="00BF1AE8"/>
    <w:rsid w:val="00BF2AE4"/>
    <w:rsid w:val="00BF53FE"/>
    <w:rsid w:val="00BF6F5B"/>
    <w:rsid w:val="00C0308C"/>
    <w:rsid w:val="00C039BF"/>
    <w:rsid w:val="00C0647D"/>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4A99"/>
    <w:rsid w:val="00CC5D6A"/>
    <w:rsid w:val="00CC753D"/>
    <w:rsid w:val="00CD42BB"/>
    <w:rsid w:val="00CD4663"/>
    <w:rsid w:val="00CD4C8B"/>
    <w:rsid w:val="00CD5E70"/>
    <w:rsid w:val="00CE149D"/>
    <w:rsid w:val="00CE3288"/>
    <w:rsid w:val="00CE6872"/>
    <w:rsid w:val="00CE7102"/>
    <w:rsid w:val="00CF0179"/>
    <w:rsid w:val="00CF3F1F"/>
    <w:rsid w:val="00CF4630"/>
    <w:rsid w:val="00CF5A96"/>
    <w:rsid w:val="00D03E96"/>
    <w:rsid w:val="00D052C9"/>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95E"/>
    <w:rsid w:val="00D44ED8"/>
    <w:rsid w:val="00D50609"/>
    <w:rsid w:val="00D51B10"/>
    <w:rsid w:val="00D54A41"/>
    <w:rsid w:val="00D5702B"/>
    <w:rsid w:val="00D719D8"/>
    <w:rsid w:val="00D73FBB"/>
    <w:rsid w:val="00D76510"/>
    <w:rsid w:val="00D76A87"/>
    <w:rsid w:val="00D82D57"/>
    <w:rsid w:val="00D84B78"/>
    <w:rsid w:val="00D875D4"/>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EE0"/>
    <w:rsid w:val="00E03E2F"/>
    <w:rsid w:val="00E04853"/>
    <w:rsid w:val="00E14989"/>
    <w:rsid w:val="00E15697"/>
    <w:rsid w:val="00E24445"/>
    <w:rsid w:val="00E24C59"/>
    <w:rsid w:val="00E314EF"/>
    <w:rsid w:val="00E333B5"/>
    <w:rsid w:val="00E35545"/>
    <w:rsid w:val="00E44161"/>
    <w:rsid w:val="00E4568C"/>
    <w:rsid w:val="00E46860"/>
    <w:rsid w:val="00E50C67"/>
    <w:rsid w:val="00E538C5"/>
    <w:rsid w:val="00E565F4"/>
    <w:rsid w:val="00E5679B"/>
    <w:rsid w:val="00E600C2"/>
    <w:rsid w:val="00E61516"/>
    <w:rsid w:val="00E66538"/>
    <w:rsid w:val="00E66962"/>
    <w:rsid w:val="00E7223E"/>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2BAA"/>
    <w:rsid w:val="00EA31AA"/>
    <w:rsid w:val="00EA3808"/>
    <w:rsid w:val="00EA4BB0"/>
    <w:rsid w:val="00EB0148"/>
    <w:rsid w:val="00EB1739"/>
    <w:rsid w:val="00EB2A6F"/>
    <w:rsid w:val="00EC13A5"/>
    <w:rsid w:val="00EC3BEB"/>
    <w:rsid w:val="00EC6517"/>
    <w:rsid w:val="00EC7568"/>
    <w:rsid w:val="00ED2901"/>
    <w:rsid w:val="00ED36E8"/>
    <w:rsid w:val="00ED384E"/>
    <w:rsid w:val="00ED6CF6"/>
    <w:rsid w:val="00ED7A94"/>
    <w:rsid w:val="00ED7AED"/>
    <w:rsid w:val="00EE09FB"/>
    <w:rsid w:val="00EE4E16"/>
    <w:rsid w:val="00EE5CA2"/>
    <w:rsid w:val="00F000BC"/>
    <w:rsid w:val="00F01491"/>
    <w:rsid w:val="00F054BE"/>
    <w:rsid w:val="00F057D1"/>
    <w:rsid w:val="00F05DAB"/>
    <w:rsid w:val="00F138E3"/>
    <w:rsid w:val="00F140F0"/>
    <w:rsid w:val="00F16A3E"/>
    <w:rsid w:val="00F21447"/>
    <w:rsid w:val="00F2350D"/>
    <w:rsid w:val="00F256E7"/>
    <w:rsid w:val="00F31298"/>
    <w:rsid w:val="00F31ABE"/>
    <w:rsid w:val="00F3399A"/>
    <w:rsid w:val="00F3540A"/>
    <w:rsid w:val="00F411B1"/>
    <w:rsid w:val="00F47973"/>
    <w:rsid w:val="00F52559"/>
    <w:rsid w:val="00F563A5"/>
    <w:rsid w:val="00F63186"/>
    <w:rsid w:val="00F63637"/>
    <w:rsid w:val="00F64327"/>
    <w:rsid w:val="00F709F8"/>
    <w:rsid w:val="00F72D02"/>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4CDF"/>
    <w:rsid w:val="00FA614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5735"/>
    <w:rsid w:val="00FE672F"/>
    <w:rsid w:val="00FE711F"/>
    <w:rsid w:val="00FF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psc.state.md.us/Intranet/CaseNum/NewIndex3_VOpenFile.cfm?filepath=\\Coldfusion\Edistandards\\Implementation%20Guides\PA-NJ-MD-DE_EDIGuidelines_REDLINE_20130201.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DLC_SSC@duqlight.com" TargetMode="External"/><Relationship Id="rId4" Type="http://schemas.openxmlformats.org/officeDocument/2006/relationships/settings" Target="settings.xml"/><Relationship Id="rId9" Type="http://schemas.openxmlformats.org/officeDocument/2006/relationships/hyperlink" Target="mailto:RA-EDEWG@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D2938-5942-47B3-B63C-B3F2F6EA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7381</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3</cp:revision>
  <cp:lastPrinted>2012-04-19T19:18:00Z</cp:lastPrinted>
  <dcterms:created xsi:type="dcterms:W3CDTF">2013-02-11T20:03:00Z</dcterms:created>
  <dcterms:modified xsi:type="dcterms:W3CDTF">2013-02-11T20:53:00Z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